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43" w:rsidRPr="00470B43" w:rsidRDefault="00470B43" w:rsidP="00470B43">
      <w:pPr>
        <w:widowControl w:val="0"/>
        <w:autoSpaceDE w:val="0"/>
        <w:autoSpaceDN w:val="0"/>
        <w:adjustRightInd w:val="0"/>
        <w:jc w:val="center"/>
        <w:rPr>
          <w:rFonts w:ascii="Times New Roman" w:hAnsi="Times New Roman" w:cs="Times New Roman"/>
          <w:sz w:val="24"/>
          <w:szCs w:val="24"/>
        </w:rPr>
      </w:pPr>
      <w:r w:rsidRPr="00470B43">
        <w:rPr>
          <w:rFonts w:ascii="Times New Roman" w:hAnsi="Times New Roman" w:cs="Times New Roman"/>
          <w:sz w:val="24"/>
          <w:szCs w:val="24"/>
        </w:rPr>
        <w:t>ПРОТИВОДЕЙСТВИЕ КОРРУПЦИИ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В соответствии со ст. 1 Федерального закона «О противодействии коррупции»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roofErr w:type="gramStart"/>
      <w:r w:rsidRPr="00470B43">
        <w:rPr>
          <w:rFonts w:ascii="Times New Roman" w:hAnsi="Times New Roman" w:cs="Times New Roman"/>
          <w:sz w:val="24"/>
          <w:szCs w:val="24"/>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470B43">
        <w:rPr>
          <w:rFonts w:ascii="Times New Roman" w:hAnsi="Times New Roman" w:cs="Times New Roman"/>
          <w:sz w:val="24"/>
          <w:szCs w:val="24"/>
        </w:rPr>
        <w:t xml:space="preserve"> лицами.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 ЧТО ТАКОЕ ВЗЯТКА?</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Уголовный кодекс Российской Федерации предусматривает два вида преступлений, связанных </w:t>
      </w:r>
      <w:proofErr w:type="gramStart"/>
      <w:r w:rsidRPr="00470B43">
        <w:rPr>
          <w:rFonts w:ascii="Times New Roman" w:hAnsi="Times New Roman" w:cs="Times New Roman"/>
          <w:sz w:val="24"/>
          <w:szCs w:val="24"/>
        </w:rPr>
        <w:t>со</w:t>
      </w:r>
      <w:proofErr w:type="gramEnd"/>
      <w:r w:rsidRPr="00470B43">
        <w:rPr>
          <w:rFonts w:ascii="Times New Roman" w:hAnsi="Times New Roman" w:cs="Times New Roman"/>
          <w:sz w:val="24"/>
          <w:szCs w:val="24"/>
        </w:rPr>
        <w:t xml:space="preserve"> взяткой: получение взятки (статья 290 УК РФ) и дача взятки (статья 291 УК РФ).</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roofErr w:type="gramStart"/>
      <w:r w:rsidRPr="00470B43">
        <w:rPr>
          <w:rFonts w:ascii="Times New Roman" w:hAnsi="Times New Roman" w:cs="Times New Roman"/>
          <w:sz w:val="24"/>
          <w:szCs w:val="24"/>
        </w:rPr>
        <w:t>Получение взятки – одно из самых опасных должностных преступлений, которое заключается в получении должностным лицом лично или через посредника взятки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Статья 290 УК РФ. Получение взятки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1. </w:t>
      </w:r>
      <w:proofErr w:type="gramStart"/>
      <w:r w:rsidRPr="00470B43">
        <w:rPr>
          <w:rFonts w:ascii="Times New Roman" w:hAnsi="Times New Roman" w:cs="Times New Roman"/>
          <w:sz w:val="24"/>
          <w:szCs w:val="24"/>
        </w:rPr>
        <w:t>Получение взятки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w:t>
      </w:r>
      <w:r w:rsidRPr="00470B43">
        <w:rPr>
          <w:rFonts w:ascii="Times New Roman" w:hAnsi="Times New Roman" w:cs="Times New Roman"/>
          <w:sz w:val="24"/>
          <w:szCs w:val="24"/>
        </w:rPr>
        <w:lastRenderedPageBreak/>
        <w:t>определенные должности или заниматься определенной деятельностью на срок до трех лет.</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3. </w:t>
      </w:r>
      <w:proofErr w:type="gramStart"/>
      <w:r w:rsidRPr="00470B43">
        <w:rPr>
          <w:rFonts w:ascii="Times New Roman" w:hAnsi="Times New Roman" w:cs="Times New Roman"/>
          <w:sz w:val="24"/>
          <w:szCs w:val="24"/>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4. Деяния, предусмотренные частями первой, второй или третьей настоящей статьи, если они совершены: группой лиц по предварительному сговору или организованной группой; с вымогательством взятки;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Дача взятки – преступление, которое заключается в даче должностному лицу взятки лично или через посредника за совершение должностным лицом законных или незаконных действий (бездействия) либо получение каких-либо преимуществ в пользу дающего, в том числе за общее покровительство или попустительство по службе.</w:t>
      </w:r>
    </w:p>
    <w:p w:rsidR="00470B43" w:rsidRDefault="00470B43" w:rsidP="00470B43">
      <w:pPr>
        <w:widowControl w:val="0"/>
        <w:autoSpaceDE w:val="0"/>
        <w:autoSpaceDN w:val="0"/>
        <w:adjustRightInd w:val="0"/>
        <w:rPr>
          <w:rFonts w:ascii="Calibri" w:hAnsi="Calibri" w:cs="Calibri"/>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Статья 291 УК РФ. Дача взятки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1. </w:t>
      </w:r>
      <w:proofErr w:type="gramStart"/>
      <w:r w:rsidRPr="00470B43">
        <w:rPr>
          <w:rFonts w:ascii="Times New Roman" w:hAnsi="Times New Roman" w:cs="Times New Roman"/>
          <w:sz w:val="24"/>
          <w:szCs w:val="24"/>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w:t>
      </w:r>
      <w:r w:rsidRPr="00470B43">
        <w:rPr>
          <w:rFonts w:ascii="Times New Roman" w:hAnsi="Times New Roman" w:cs="Times New Roman"/>
          <w:sz w:val="24"/>
          <w:szCs w:val="24"/>
        </w:rPr>
        <w:lastRenderedPageBreak/>
        <w:t>до трех лет либо лишением свободы на срок до восьми лет.</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СУБЪЕКТЫ УГОЛОВНОЙ ОТВЕТСТВЕННОСТИ ЗА ПОЛУЧЕНИЕ</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Взяткополучателем могут быть признаны только должностные лица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ЧТО ТАКОЕ ПОДКУП?</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roofErr w:type="gramStart"/>
      <w:r w:rsidRPr="00470B43">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в Уголовной кодексе Российской Федерации именуется коммерческим подкупом (статья 204 УК РФ).</w:t>
      </w:r>
      <w:proofErr w:type="gramEnd"/>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ВАШИ ДЕЙСТВИЯ В СЛУЧАЕ ВЫМОГАТЕЛЬСТВА ИЛИ ПРОВОКАЦИИ ВЗЯТКИ (ПОДКУПА)</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 Вести себя крайне осторожно, вежливо, без заискивания, не допуская опрометчивых высказываний, которые могли бы вымогателем трактоваться как готовность, либо как категорический отказ дать взятку или совершить подкуп. Категорический отказ от дачи взятки или </w:t>
      </w:r>
      <w:proofErr w:type="gramStart"/>
      <w:r w:rsidRPr="00470B43">
        <w:rPr>
          <w:rFonts w:ascii="Times New Roman" w:hAnsi="Times New Roman" w:cs="Times New Roman"/>
          <w:sz w:val="24"/>
          <w:szCs w:val="24"/>
        </w:rPr>
        <w:t>совершении</w:t>
      </w:r>
      <w:proofErr w:type="gramEnd"/>
      <w:r w:rsidRPr="00470B43">
        <w:rPr>
          <w:rFonts w:ascii="Times New Roman" w:hAnsi="Times New Roman" w:cs="Times New Roman"/>
          <w:sz w:val="24"/>
          <w:szCs w:val="24"/>
        </w:rPr>
        <w:t xml:space="preserve"> подкупа лишит Вас возможности обращения в правоохранительные органы с целью привлечения виновного к ответственности;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Внимательно выслушать и точно запомнить предложенные Вам условия (размеры сумм взятки (подкупа), последовательность решения вопросов);</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Постараться перенести вопрос о времени и месте передачи взятки до следующей беседы и поинтересоваться у собеседника о гарантиях решения вопроса в случае дачи взятки или совершения подкупа;</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Не брать инициативу в разговоре на себя, позволить потенциальному взяткополучателю сообщить Вам как можно больше информации;</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Ни в коем случае не давать взятку, не совершать подкуп.</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ЧТО СЛЕДУЕТ ПРЕДПРИНЯТЬ СРАЗУ ПОСЛЕ СОВЕРШИВШЕГОСЯ ФАКТА ВЫМОГАТЕЛЬСТВА</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xml:space="preserve">Вам необходимо по своему усмотрению обратиться с устным или письменным сообщением о </w:t>
      </w:r>
      <w:proofErr w:type="gramStart"/>
      <w:r w:rsidRPr="00470B43">
        <w:rPr>
          <w:rFonts w:ascii="Times New Roman" w:hAnsi="Times New Roman" w:cs="Times New Roman"/>
          <w:sz w:val="24"/>
          <w:szCs w:val="24"/>
        </w:rPr>
        <w:t>готовящемся</w:t>
      </w:r>
      <w:proofErr w:type="gramEnd"/>
      <w:r w:rsidRPr="00470B43">
        <w:rPr>
          <w:rFonts w:ascii="Times New Roman" w:hAnsi="Times New Roman" w:cs="Times New Roman"/>
          <w:sz w:val="24"/>
          <w:szCs w:val="24"/>
        </w:rPr>
        <w:t xml:space="preserve"> преступлений в любой из правоохранительных органов по месту Вашего жительства, так, например:</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в отдел народного образования Пограничного муниципального района</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в отдел внутренних дел Пограничного района;</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в прокуратуру Пограничного  района.</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О фактах коррупционных проявлений можно сообщить по «телефону доверия» правоохранительных органов, о фактах коррупционной направленности, с которыми граждане столкнулись в процессе взаимодействия с должностными лицами органов местного самоуправления также можно сообщить по «телефону доверия».</w:t>
      </w:r>
    </w:p>
    <w:p w:rsidR="00470B43" w:rsidRPr="00470B43" w:rsidRDefault="00470B43" w:rsidP="00470B43">
      <w:pPr>
        <w:widowControl w:val="0"/>
        <w:autoSpaceDE w:val="0"/>
        <w:autoSpaceDN w:val="0"/>
        <w:adjustRightInd w:val="0"/>
        <w:jc w:val="center"/>
        <w:rPr>
          <w:rFonts w:ascii="Times New Roman" w:hAnsi="Times New Roman" w:cs="Times New Roman"/>
          <w:sz w:val="24"/>
          <w:szCs w:val="24"/>
        </w:rPr>
      </w:pPr>
      <w:r w:rsidRPr="00470B43">
        <w:rPr>
          <w:rFonts w:ascii="Times New Roman" w:hAnsi="Times New Roman" w:cs="Times New Roman"/>
          <w:sz w:val="24"/>
          <w:szCs w:val="24"/>
        </w:rPr>
        <w:t>ЭТО ВАЖНО ЗНАТЬ!</w:t>
      </w: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p>
    <w:p w:rsidR="00470B43" w:rsidRPr="00470B43" w:rsidRDefault="00470B43" w:rsidP="00470B43">
      <w:pPr>
        <w:widowControl w:val="0"/>
        <w:autoSpaceDE w:val="0"/>
        <w:autoSpaceDN w:val="0"/>
        <w:adjustRightInd w:val="0"/>
        <w:jc w:val="both"/>
        <w:rPr>
          <w:rFonts w:ascii="Times New Roman" w:hAnsi="Times New Roman" w:cs="Times New Roman"/>
          <w:sz w:val="24"/>
          <w:szCs w:val="24"/>
        </w:rPr>
      </w:pPr>
      <w:r w:rsidRPr="00470B43">
        <w:rPr>
          <w:rFonts w:ascii="Times New Roman" w:hAnsi="Times New Roman" w:cs="Times New Roman"/>
          <w:sz w:val="24"/>
          <w:szCs w:val="24"/>
        </w:rPr>
        <w:t>• Устные сообщения и письменные заявления о преступлениях, в том числе и готовящихся, принимаются в правоохранительных органах независимо от места и времени совершения преступления круглосуточно...</w:t>
      </w:r>
    </w:p>
    <w:p w:rsidR="00B90BB9" w:rsidRDefault="00B90BB9"/>
    <w:sectPr w:rsidR="00B90BB9" w:rsidSect="00B90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70B43"/>
    <w:rsid w:val="000C66AA"/>
    <w:rsid w:val="00470B43"/>
    <w:rsid w:val="005025CF"/>
    <w:rsid w:val="006A65CF"/>
    <w:rsid w:val="00801ACA"/>
    <w:rsid w:val="00A66CED"/>
    <w:rsid w:val="00B90BB9"/>
    <w:rsid w:val="00CB723D"/>
    <w:rsid w:val="00E0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6014</Characters>
  <Application>Microsoft Office Word</Application>
  <DocSecurity>0</DocSecurity>
  <Lines>50</Lines>
  <Paragraphs>14</Paragraphs>
  <ScaleCrop>false</ScaleCrop>
  <Company>Microsoft</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2016-03-06T06:55:00Z</dcterms:created>
  <dcterms:modified xsi:type="dcterms:W3CDTF">2016-03-06T06:58:00Z</dcterms:modified>
</cp:coreProperties>
</file>