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13" w:rsidRDefault="00BA2D28" w:rsidP="00704A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 о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новной образовательной программы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 xml:space="preserve"> основного общего образования в соответствии с требованиями ФГОС ООО (ООП ФГОС ООО) МБОУ «</w:t>
      </w:r>
      <w:proofErr w:type="spellStart"/>
      <w:r w:rsidR="00C1069D">
        <w:rPr>
          <w:rFonts w:ascii="Times New Roman" w:hAnsi="Times New Roman" w:cs="Times New Roman"/>
          <w:b/>
          <w:sz w:val="26"/>
          <w:szCs w:val="26"/>
        </w:rPr>
        <w:t>Сергее</w:t>
      </w:r>
      <w:r w:rsidR="00704ABC">
        <w:rPr>
          <w:rFonts w:ascii="Times New Roman" w:hAnsi="Times New Roman" w:cs="Times New Roman"/>
          <w:b/>
          <w:sz w:val="26"/>
          <w:szCs w:val="26"/>
        </w:rPr>
        <w:t>вская</w:t>
      </w:r>
      <w:proofErr w:type="spellEnd"/>
      <w:r w:rsidR="00704A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>СОШ ПМР»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>В школе реализуется с 201</w:t>
      </w:r>
      <w:r w:rsidR="00C1069D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850313">
        <w:rPr>
          <w:rFonts w:ascii="Times New Roman" w:hAnsi="Times New Roman" w:cs="Times New Roman"/>
          <w:sz w:val="26"/>
          <w:szCs w:val="26"/>
        </w:rPr>
        <w:t xml:space="preserve"> года. 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года № 1897</w:t>
      </w:r>
      <w:r w:rsidR="00704ABC">
        <w:rPr>
          <w:rFonts w:ascii="Times New Roman" w:hAnsi="Times New Roman" w:cs="Times New Roman"/>
          <w:sz w:val="26"/>
          <w:szCs w:val="26"/>
        </w:rPr>
        <w:t xml:space="preserve"> </w:t>
      </w:r>
      <w:r w:rsidRPr="00850313">
        <w:rPr>
          <w:rFonts w:ascii="Times New Roman" w:hAnsi="Times New Roman" w:cs="Times New Roman"/>
          <w:sz w:val="26"/>
          <w:szCs w:val="26"/>
        </w:rPr>
        <w:t>(с изменениями и дополнениями) Основная образовательная программа основного общего образования ФГОС разработана в соответствии с требованиями федерального государственного образовательного стандарта основного общего образования (далее — ФГОС) к структуре основной образовательной программы, определяет цели, задачи, планируемые результаты, содержание</w:t>
      </w:r>
      <w:proofErr w:type="gramEnd"/>
      <w:r w:rsidRPr="00850313">
        <w:rPr>
          <w:rFonts w:ascii="Times New Roman" w:hAnsi="Times New Roman" w:cs="Times New Roman"/>
          <w:sz w:val="26"/>
          <w:szCs w:val="26"/>
        </w:rPr>
        <w:t xml:space="preserve"> и организацию образовательного процесса на уровне основного общего образования. Программа основного общего образования разработана с учетом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основного общего образования в соответствии с требованиями ФГОС содержит три раздела: целевой, содержательный и организационный.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По мере введения федеральных государственных образовательных стандартов и накопления опыта в нее будут вноситься изменения и дополнения. Основная образовательная программа основного общего образования ФГОС разработана с учетом особенностей основной школы на основе преемственности с основной образовательной программой начального общего образования, опираясь на возрастные особенности подросткового возраста, который включает в себя возрастной период с 11 до 15 лет. Для реализации ООП ООО ФГОС определяется нормативный срок – 5 лет, который связан с двумя этапами возрастного развития: первый этап - 5-6 классы; второй этап – 7-9 классы.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>В соответствии с ФГОС общего образования в основе создания и реализации ООП лежит системно-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подход.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Данная основная образовательная программа описывает методологические, психологические, педагогические, финансово-экономические условия для эффективной реализации образовательного процесса в школе; представляет и </w:t>
      </w:r>
      <w:r w:rsidRPr="00850313">
        <w:rPr>
          <w:rFonts w:ascii="Times New Roman" w:hAnsi="Times New Roman" w:cs="Times New Roman"/>
          <w:sz w:val="26"/>
          <w:szCs w:val="26"/>
        </w:rPr>
        <w:lastRenderedPageBreak/>
        <w:t xml:space="preserve">обосновывает общую структуру ООП, позволяющую учесть все аспекты деятельности школы и добиться эффективных образовательных результатов на уровне основного общего образования. </w:t>
      </w:r>
    </w:p>
    <w:p w:rsidR="00704ABC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основной образовательной программы, выступая содержательной и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основой для разработки рабочих программ учебных предметов, учебно-методической литературы, с одной стороны, и системы оценки — с другой. В соответствии с требованиями ФГОС система планируемых результатов — личностных,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и предметных — устанавливает и описывает классы учебн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50313">
        <w:rPr>
          <w:rFonts w:ascii="Times New Roman" w:hAnsi="Times New Roman" w:cs="Times New Roman"/>
          <w:sz w:val="26"/>
          <w:szCs w:val="26"/>
        </w:rPr>
        <w:t xml:space="preserve"> познавательных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313">
        <w:rPr>
          <w:rFonts w:ascii="Times New Roman" w:hAnsi="Times New Roman" w:cs="Times New Roman"/>
          <w:sz w:val="26"/>
          <w:szCs w:val="26"/>
        </w:rPr>
        <w:t xml:space="preserve"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  <w:proofErr w:type="gramEnd"/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Система оценки достижения планируемых результатов ООП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образования, направленной на обеспечение качества образования и предполагает вовлеченность в оценочную деятельность, как педагогов, так и обучающихся.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 </w:t>
      </w:r>
    </w:p>
    <w:p w:rsidR="00850313" w:rsidRP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lastRenderedPageBreak/>
        <w:t>Система условий реализации ООП ООО ФГОС разработана в соответствии с результатами проведённой в ходе разработки программы комплексной аналитик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50313">
        <w:rPr>
          <w:rFonts w:ascii="Times New Roman" w:hAnsi="Times New Roman" w:cs="Times New Roman"/>
          <w:sz w:val="26"/>
          <w:szCs w:val="26"/>
        </w:rPr>
        <w:t xml:space="preserve"> обобщающей и прогностической работы, включающей анализ имеющихся в школе 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 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разработку сетевого графика (дорожной карты) создания необходимой системы условий; разработку механизмов мониторинга, оценки и коррекции реализации промежуточных этапов разработанного графика (дорожной карты).</w:t>
      </w:r>
      <w:proofErr w:type="gramEnd"/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о</w:t>
      </w:r>
      <w:r w:rsidRPr="00D840EC">
        <w:rPr>
          <w:rFonts w:ascii="Times New Roman" w:hAnsi="Times New Roman" w:cs="Times New Roman"/>
          <w:sz w:val="26"/>
          <w:szCs w:val="26"/>
        </w:rPr>
        <w:t xml:space="preserve">бучающимся и родителям (для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850313" w:rsidRPr="00D840EC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учителям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администрации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850313" w:rsidRPr="00D840EC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>чредителю и органам управления (для повышения объективности оценивания образовательных результатов школы в целом;  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850313" w:rsidRDefault="00850313" w:rsidP="00850313">
      <w:pPr>
        <w:spacing w:after="0" w:line="360" w:lineRule="auto"/>
      </w:pPr>
    </w:p>
    <w:p w:rsidR="00AF70A1" w:rsidRPr="00850313" w:rsidRDefault="00AF70A1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0A1" w:rsidRPr="00850313" w:rsidSect="005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313"/>
    <w:rsid w:val="005E44EC"/>
    <w:rsid w:val="00704ABC"/>
    <w:rsid w:val="00850313"/>
    <w:rsid w:val="00AF70A1"/>
    <w:rsid w:val="00BA2D28"/>
    <w:rsid w:val="00C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</cp:lastModifiedBy>
  <cp:revision>4</cp:revision>
  <dcterms:created xsi:type="dcterms:W3CDTF">2018-11-23T05:14:00Z</dcterms:created>
  <dcterms:modified xsi:type="dcterms:W3CDTF">2021-08-19T02:04:00Z</dcterms:modified>
</cp:coreProperties>
</file>