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B" w:rsidRDefault="00BD0C3B" w:rsidP="00BD0C3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>Анализ результатов Всероссийской проверочной работы по русскому языку</w:t>
      </w:r>
    </w:p>
    <w:p w:rsidR="00BD0C3B" w:rsidRDefault="00BD0C3B" w:rsidP="00BD0C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в 5-м классе за 2021-2022 гг.</w:t>
      </w:r>
    </w:p>
    <w:p w:rsidR="00BD0C3B" w:rsidRDefault="00BD0C3B" w:rsidP="00BD0C3B">
      <w:pPr>
        <w:pStyle w:val="c2"/>
        <w:shd w:val="clear" w:color="auto" w:fill="FFFFFF"/>
        <w:spacing w:before="0" w:beforeAutospacing="0" w:after="0" w:afterAutospacing="0"/>
        <w:jc w:val="center"/>
      </w:pPr>
      <w:r>
        <w:rPr>
          <w:rStyle w:val="c1"/>
          <w:b/>
          <w:bCs/>
          <w:color w:val="000000"/>
        </w:rPr>
        <w:t>МБОУ «</w:t>
      </w:r>
      <w:r w:rsidR="00860A89">
        <w:rPr>
          <w:rStyle w:val="c1"/>
          <w:b/>
          <w:bCs/>
          <w:color w:val="000000"/>
        </w:rPr>
        <w:t>МБОУ «</w:t>
      </w:r>
      <w:proofErr w:type="spellStart"/>
      <w:r w:rsidR="00860A89">
        <w:rPr>
          <w:rStyle w:val="c1"/>
          <w:b/>
          <w:bCs/>
          <w:color w:val="000000"/>
        </w:rPr>
        <w:t>Сергеевская</w:t>
      </w:r>
      <w:proofErr w:type="spellEnd"/>
      <w:r w:rsidR="00860A89">
        <w:rPr>
          <w:rStyle w:val="c1"/>
          <w:b/>
          <w:bCs/>
          <w:color w:val="000000"/>
        </w:rPr>
        <w:t xml:space="preserve"> СОШПМО</w:t>
      </w:r>
      <w:r>
        <w:rPr>
          <w:rStyle w:val="c1"/>
          <w:b/>
          <w:bCs/>
          <w:color w:val="000000"/>
        </w:rPr>
        <w:t xml:space="preserve">» </w:t>
      </w:r>
    </w:p>
    <w:p w:rsidR="00BD0C3B" w:rsidRDefault="00BD0C3B" w:rsidP="00BD0C3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 xml:space="preserve"> Анализ результатов ВПР по русскому языку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> 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/>
          <w:bCs/>
        </w:rPr>
        <w:t>1.1. Количественный анализ уровня учебных достижений при переводе баллов в оценки.</w:t>
      </w:r>
    </w:p>
    <w:tbl>
      <w:tblPr>
        <w:tblW w:w="6724" w:type="dxa"/>
        <w:tblLook w:val="04A0" w:firstRow="1" w:lastRow="0" w:firstColumn="1" w:lastColumn="0" w:noHBand="0" w:noVBand="1"/>
      </w:tblPr>
      <w:tblGrid>
        <w:gridCol w:w="2258"/>
        <w:gridCol w:w="1481"/>
        <w:gridCol w:w="756"/>
        <w:gridCol w:w="756"/>
        <w:gridCol w:w="756"/>
        <w:gridCol w:w="717"/>
      </w:tblGrid>
      <w:tr w:rsidR="00BD0C3B" w:rsidTr="00BD0C3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0C3B" w:rsidTr="00BD0C3B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8C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8C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8C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8C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8C3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0C3B" w:rsidTr="00BD0C3B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 w:rsidP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</w:tbl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Данные таблицы свидетельствуют о том что имеется один </w:t>
      </w:r>
      <w:proofErr w:type="gramStart"/>
      <w:r>
        <w:rPr>
          <w:color w:val="000000"/>
        </w:rPr>
        <w:t>учащийся</w:t>
      </w:r>
      <w:proofErr w:type="gramEnd"/>
      <w:r>
        <w:rPr>
          <w:color w:val="000000"/>
        </w:rPr>
        <w:t xml:space="preserve"> не справившийся с выполнением работы, это говорит о недостаточном усвоении учебного материала учащимся принимавшими участие в ВПР. 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Данные приведённые в таблице позволяют сделать вывод о том, что количество учащихся получивших оценки «3» «4» составляет 73,2%. Вместе с тем, </w:t>
      </w:r>
      <w:proofErr w:type="gramStart"/>
      <w:r>
        <w:rPr>
          <w:color w:val="000000"/>
        </w:rPr>
        <w:t>учащийся</w:t>
      </w:r>
      <w:proofErr w:type="gramEnd"/>
      <w:r>
        <w:rPr>
          <w:color w:val="000000"/>
        </w:rPr>
        <w:t xml:space="preserve"> справившийся с работой на высоком уровне – 1 (13,5 %).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Исходя из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>, можно сделать вывод о том, что учебный материал усвоен не всеми учащимися. Учителю необходимо направить работу на повышение уровня учебных достижений учащихся, работу со слабоуспевающими учащимися и повышение качества знаний учащихся.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1.2. Анализ стабильности полученных отметок при сравнении отметок ВПР с отметками по итогам года.</w:t>
      </w:r>
    </w:p>
    <w:tbl>
      <w:tblPr>
        <w:tblW w:w="6708" w:type="dxa"/>
        <w:tblLook w:val="04A0" w:firstRow="1" w:lastRow="0" w:firstColumn="1" w:lastColumn="0" w:noHBand="0" w:noVBand="1"/>
      </w:tblPr>
      <w:tblGrid>
        <w:gridCol w:w="4692"/>
        <w:gridCol w:w="803"/>
        <w:gridCol w:w="1213"/>
      </w:tblGrid>
      <w:tr w:rsidR="00BD0C3B" w:rsidTr="00BD0C3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33,3 %</w:t>
            </w:r>
          </w:p>
        </w:tc>
      </w:tr>
      <w:tr w:rsidR="00BD0C3B" w:rsidTr="00BD0C3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 w:rsidP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66,7 %</w:t>
            </w:r>
          </w:p>
        </w:tc>
      </w:tr>
      <w:tr w:rsidR="00BD0C3B" w:rsidTr="00BD0C3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D0C3B" w:rsidTr="00BD0C3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111509" w:rsidP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>Анализ  полученных отметок при сравнении отм</w:t>
      </w:r>
      <w:r w:rsidR="002D2D5B">
        <w:rPr>
          <w:rStyle w:val="c10"/>
          <w:color w:val="000000"/>
        </w:rPr>
        <w:t>еток ВПР с отметками по итогам прошлого 2021-2022 учебного года</w:t>
      </w:r>
      <w:r>
        <w:rPr>
          <w:rStyle w:val="c10"/>
          <w:color w:val="000000"/>
        </w:rPr>
        <w:t xml:space="preserve"> позволяет сделать вывод о том</w:t>
      </w:r>
      <w:r w:rsidR="002D2D5B">
        <w:rPr>
          <w:rStyle w:val="c10"/>
          <w:color w:val="000000"/>
        </w:rPr>
        <w:t>, что учащиеся, за исключением 5, подтвердили свои оценки за</w:t>
      </w:r>
      <w:r w:rsidR="005123D6">
        <w:rPr>
          <w:rStyle w:val="c10"/>
          <w:color w:val="000000"/>
        </w:rPr>
        <w:t xml:space="preserve"> </w:t>
      </w:r>
      <w:bookmarkStart w:id="0" w:name="_GoBack"/>
      <w:bookmarkEnd w:id="0"/>
      <w:r w:rsidR="005123D6">
        <w:rPr>
          <w:rStyle w:val="c10"/>
          <w:color w:val="000000"/>
        </w:rPr>
        <w:t>5</w:t>
      </w:r>
      <w:r>
        <w:rPr>
          <w:rStyle w:val="c10"/>
          <w:color w:val="000000"/>
        </w:rPr>
        <w:t xml:space="preserve"> класс. </w:t>
      </w:r>
    </w:p>
    <w:p w:rsidR="00BD0C3B" w:rsidRDefault="00BD0C3B" w:rsidP="00BD0C3B">
      <w:pPr>
        <w:pStyle w:val="c0"/>
        <w:shd w:val="clear" w:color="auto" w:fill="FFFFFF"/>
        <w:tabs>
          <w:tab w:val="left" w:pos="5475"/>
        </w:tabs>
        <w:spacing w:before="0" w:beforeAutospacing="0" w:after="0" w:afterAutospacing="0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tabs>
          <w:tab w:val="left" w:pos="5475"/>
        </w:tabs>
        <w:spacing w:before="0" w:beforeAutospacing="0" w:after="0" w:afterAutospacing="0"/>
        <w:jc w:val="both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>1.3. Анализ % выполнения учащимися заданий.</w:t>
      </w:r>
      <w:r>
        <w:rPr>
          <w:rStyle w:val="c10"/>
          <w:b/>
          <w:color w:val="000000"/>
        </w:rPr>
        <w:tab/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/>
        </w:rPr>
      </w:pPr>
    </w:p>
    <w:tbl>
      <w:tblPr>
        <w:tblW w:w="9934" w:type="dxa"/>
        <w:tblInd w:w="-577" w:type="dxa"/>
        <w:tblLook w:val="04A0" w:firstRow="1" w:lastRow="0" w:firstColumn="1" w:lastColumn="0" w:noHBand="0" w:noVBand="1"/>
      </w:tblPr>
      <w:tblGrid>
        <w:gridCol w:w="1528"/>
        <w:gridCol w:w="1481"/>
        <w:gridCol w:w="595"/>
        <w:gridCol w:w="595"/>
        <w:gridCol w:w="573"/>
        <w:gridCol w:w="616"/>
        <w:gridCol w:w="616"/>
        <w:gridCol w:w="573"/>
        <w:gridCol w:w="576"/>
        <w:gridCol w:w="456"/>
        <w:gridCol w:w="516"/>
        <w:gridCol w:w="456"/>
        <w:gridCol w:w="456"/>
        <w:gridCol w:w="516"/>
        <w:gridCol w:w="456"/>
      </w:tblGrid>
      <w:tr w:rsidR="00553B95" w:rsidTr="002D2D5B">
        <w:trPr>
          <w:trHeight w:val="989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1к1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1к2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985252" w:rsidP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553B95" w:rsidRPr="00553B95" w:rsidRDefault="00553B95" w:rsidP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3(1)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3(2)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D0C3B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3B95" w:rsidTr="002D2D5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Pr="002D2D5B" w:rsidRDefault="002D2D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53B95" w:rsidTr="002D2D5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/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D0C3B" w:rsidRDefault="00B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5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0C3B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553B95" w:rsidRDefault="00553B95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tbl>
      <w:tblPr>
        <w:tblW w:w="1004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79"/>
        <w:gridCol w:w="2608"/>
        <w:gridCol w:w="851"/>
        <w:gridCol w:w="850"/>
        <w:gridCol w:w="993"/>
        <w:gridCol w:w="850"/>
        <w:gridCol w:w="567"/>
        <w:gridCol w:w="851"/>
        <w:gridCol w:w="992"/>
      </w:tblGrid>
      <w:tr w:rsidR="00985252" w:rsidTr="00553B95">
        <w:trPr>
          <w:trHeight w:val="1123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98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985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12(1)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12(2)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13(1)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13(2)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985252" w:rsidP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15(1)</w:t>
            </w:r>
          </w:p>
          <w:p w:rsidR="00553B95" w:rsidRPr="00553B95" w:rsidRDefault="00553B95" w:rsidP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3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15(2)</w:t>
            </w:r>
          </w:p>
          <w:p w:rsidR="00553B95" w:rsidRP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5252" w:rsidTr="00553B9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2D2D5B">
            <w:pPr>
              <w:spacing w:after="0"/>
            </w:pPr>
            <w:r w:rsidRPr="002D2D5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111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5252" w:rsidRDefault="008B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52" w:rsidTr="00553B95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985252">
            <w:pPr>
              <w:spacing w:after="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5252" w:rsidRDefault="0098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85252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553B95" w:rsidRDefault="0055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Из приведённой таблицы </w:t>
      </w:r>
      <w:proofErr w:type="gramStart"/>
      <w:r>
        <w:rPr>
          <w:rStyle w:val="c10"/>
          <w:color w:val="000000"/>
        </w:rPr>
        <w:t>следует</w:t>
      </w:r>
      <w:proofErr w:type="gramEnd"/>
      <w:r>
        <w:rPr>
          <w:rStyle w:val="c10"/>
          <w:color w:val="000000"/>
        </w:rPr>
        <w:t xml:space="preserve"> что % выполнения </w:t>
      </w:r>
      <w:r w:rsidR="002D2D5B">
        <w:rPr>
          <w:rStyle w:val="c10"/>
          <w:color w:val="000000"/>
        </w:rPr>
        <w:t xml:space="preserve">всех </w:t>
      </w:r>
      <w:r>
        <w:rPr>
          <w:rStyle w:val="c10"/>
          <w:color w:val="000000"/>
        </w:rPr>
        <w:t xml:space="preserve">заданий </w:t>
      </w:r>
      <w:r w:rsidR="002D2D5B">
        <w:rPr>
          <w:rStyle w:val="c10"/>
          <w:color w:val="000000"/>
        </w:rPr>
        <w:t xml:space="preserve"> составляет от 5</w:t>
      </w:r>
      <w:r w:rsidR="008B2187">
        <w:rPr>
          <w:rStyle w:val="c10"/>
          <w:color w:val="000000"/>
        </w:rPr>
        <w:t>3</w:t>
      </w:r>
      <w:r w:rsidR="002D2D5B">
        <w:rPr>
          <w:rStyle w:val="c10"/>
          <w:color w:val="000000"/>
        </w:rPr>
        <w:t xml:space="preserve"> до </w:t>
      </w:r>
      <w:r w:rsidR="008B2187">
        <w:rPr>
          <w:rStyle w:val="c10"/>
          <w:color w:val="000000"/>
        </w:rPr>
        <w:t>10</w:t>
      </w:r>
      <w:r w:rsidR="002D2D5B">
        <w:rPr>
          <w:rStyle w:val="c10"/>
          <w:color w:val="000000"/>
        </w:rPr>
        <w:t>0</w:t>
      </w:r>
      <w:r>
        <w:rPr>
          <w:rStyle w:val="c10"/>
          <w:color w:val="000000"/>
        </w:rPr>
        <w:t>%. Вместе с тем количество учащ</w:t>
      </w:r>
      <w:r w:rsidR="002D2D5B">
        <w:rPr>
          <w:rStyle w:val="c10"/>
          <w:color w:val="000000"/>
        </w:rPr>
        <w:t>ихся справившихся  с заданиями 3.2, 5, 11, 13</w:t>
      </w:r>
      <w:r>
        <w:rPr>
          <w:rStyle w:val="c10"/>
          <w:color w:val="000000"/>
        </w:rPr>
        <w:t>.2</w:t>
      </w:r>
      <w:r w:rsidR="002D2D5B">
        <w:rPr>
          <w:rStyle w:val="c10"/>
          <w:color w:val="000000"/>
        </w:rPr>
        <w:t>, 15,1, 15,2 составляет от 5</w:t>
      </w:r>
      <w:r w:rsidR="008B2187">
        <w:rPr>
          <w:rStyle w:val="c10"/>
          <w:color w:val="000000"/>
        </w:rPr>
        <w:t>3</w:t>
      </w:r>
      <w:r w:rsidR="002D2D5B">
        <w:rPr>
          <w:rStyle w:val="c10"/>
          <w:color w:val="000000"/>
        </w:rPr>
        <w:t xml:space="preserve"> до </w:t>
      </w:r>
      <w:r w:rsidR="008B2187">
        <w:rPr>
          <w:rStyle w:val="c10"/>
          <w:color w:val="000000"/>
        </w:rPr>
        <w:t>10</w:t>
      </w:r>
      <w:r w:rsidR="002D2D5B">
        <w:rPr>
          <w:rStyle w:val="c10"/>
          <w:color w:val="000000"/>
        </w:rPr>
        <w:t xml:space="preserve">0%. Задание </w:t>
      </w:r>
      <w:r w:rsidR="008B2187">
        <w:rPr>
          <w:rStyle w:val="c10"/>
          <w:color w:val="000000"/>
        </w:rPr>
        <w:t>1</w:t>
      </w:r>
      <w:r w:rsidR="002D2D5B">
        <w:rPr>
          <w:rStyle w:val="c10"/>
          <w:color w:val="000000"/>
        </w:rPr>
        <w:t>5</w:t>
      </w:r>
      <w:r w:rsidR="008B2187">
        <w:rPr>
          <w:rStyle w:val="c10"/>
          <w:color w:val="000000"/>
        </w:rPr>
        <w:t>.1</w:t>
      </w:r>
      <w:r w:rsidR="002D2D5B">
        <w:rPr>
          <w:rStyle w:val="c10"/>
          <w:color w:val="000000"/>
        </w:rPr>
        <w:t xml:space="preserve"> вызвало трудности у </w:t>
      </w:r>
      <w:r w:rsidR="008B2187">
        <w:rPr>
          <w:rStyle w:val="c10"/>
          <w:color w:val="000000"/>
        </w:rPr>
        <w:t>53</w:t>
      </w:r>
      <w:r>
        <w:rPr>
          <w:rStyle w:val="c10"/>
          <w:color w:val="000000"/>
        </w:rPr>
        <w:t>% учащихся.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</w:rPr>
        <w:t xml:space="preserve">2. Качественный анализ результатов ВПР 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</w:rPr>
      </w:pPr>
    </w:p>
    <w:p w:rsidR="00BD0C3B" w:rsidRDefault="002D2D5B" w:rsidP="00BD0C3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000000"/>
        </w:rPr>
      </w:pPr>
      <w:r>
        <w:rPr>
          <w:rStyle w:val="c10"/>
          <w:b/>
          <w:color w:val="000000"/>
        </w:rPr>
        <w:t>Задание 3</w:t>
      </w:r>
      <w:r w:rsidR="00BD0C3B">
        <w:rPr>
          <w:rStyle w:val="c10"/>
          <w:b/>
          <w:color w:val="000000"/>
        </w:rPr>
        <w:t>.2</w:t>
      </w:r>
      <w:r w:rsidR="00BD0C3B">
        <w:rPr>
          <w:rStyle w:val="c10"/>
          <w:color w:val="000000"/>
        </w:rPr>
        <w:t xml:space="preserve"> вызвало затруднение у учащихся. Данное задание показывает </w:t>
      </w:r>
      <w:proofErr w:type="spellStart"/>
      <w:r w:rsidR="00BD0C3B">
        <w:rPr>
          <w:rStyle w:val="c10"/>
          <w:color w:val="000000"/>
        </w:rPr>
        <w:t>сформированность</w:t>
      </w:r>
      <w:proofErr w:type="spellEnd"/>
      <w:r w:rsidR="00BD0C3B">
        <w:rPr>
          <w:rStyle w:val="c10"/>
          <w:color w:val="000000"/>
        </w:rPr>
        <w:t xml:space="preserve">  УУД </w:t>
      </w:r>
      <w:proofErr w:type="gramStart"/>
      <w:r w:rsidR="00BD0C3B">
        <w:rPr>
          <w:rStyle w:val="c10"/>
          <w:color w:val="000000"/>
        </w:rPr>
        <w:t>направленного</w:t>
      </w:r>
      <w:proofErr w:type="gramEnd"/>
      <w:r w:rsidR="00BD0C3B">
        <w:rPr>
          <w:rStyle w:val="c10"/>
          <w:color w:val="000000"/>
        </w:rPr>
        <w:t xml:space="preserve"> на: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000000"/>
        </w:rPr>
      </w:pPr>
      <w:r>
        <w:rPr>
          <w:rStyle w:val="c10"/>
          <w:color w:val="000000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>
        <w:rPr>
          <w:rStyle w:val="c10"/>
          <w:b/>
          <w:color w:val="000000"/>
        </w:rPr>
        <w:t xml:space="preserve">Задания </w:t>
      </w:r>
      <w:r w:rsidR="002D2D5B">
        <w:rPr>
          <w:rStyle w:val="c10"/>
          <w:b/>
          <w:color w:val="000000"/>
        </w:rPr>
        <w:t>5</w:t>
      </w:r>
      <w:r>
        <w:rPr>
          <w:rStyle w:val="c10"/>
          <w:color w:val="000000"/>
        </w:rPr>
        <w:t xml:space="preserve"> показывает </w:t>
      </w:r>
      <w:proofErr w:type="spellStart"/>
      <w:r>
        <w:rPr>
          <w:rStyle w:val="c10"/>
          <w:color w:val="000000"/>
        </w:rPr>
        <w:t>сформированность</w:t>
      </w:r>
      <w:proofErr w:type="spellEnd"/>
      <w:r>
        <w:rPr>
          <w:rStyle w:val="c10"/>
          <w:color w:val="000000"/>
        </w:rPr>
        <w:t xml:space="preserve">  УУД направленного </w:t>
      </w:r>
      <w:proofErr w:type="gramStart"/>
      <w:r>
        <w:rPr>
          <w:rStyle w:val="c10"/>
          <w:color w:val="000000"/>
        </w:rPr>
        <w:t>на</w:t>
      </w:r>
      <w:proofErr w:type="gramEnd"/>
      <w:r>
        <w:rPr>
          <w:rStyle w:val="c10"/>
          <w:color w:val="000000"/>
        </w:rPr>
        <w:t>:</w:t>
      </w:r>
    </w:p>
    <w:p w:rsidR="002D2D5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междометия. 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15.</w:t>
      </w:r>
      <w:r w:rsidR="002D2D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 основе данной информации  и собственного жизненного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C3B" w:rsidRDefault="002D2D5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15</w:t>
      </w:r>
      <w:r w:rsidR="00BD0C3B">
        <w:rPr>
          <w:rFonts w:ascii="Times New Roman" w:hAnsi="Times New Roman" w:cs="Times New Roman"/>
          <w:b/>
          <w:sz w:val="24"/>
          <w:szCs w:val="24"/>
        </w:rPr>
        <w:t>.2</w:t>
      </w:r>
      <w:r w:rsidR="00BD0C3B">
        <w:rPr>
          <w:rFonts w:ascii="Times New Roman" w:hAnsi="Times New Roman" w:cs="Times New Roman"/>
          <w:sz w:val="24"/>
          <w:szCs w:val="24"/>
        </w:rPr>
        <w:t xml:space="preserve"> показывает </w:t>
      </w:r>
      <w:proofErr w:type="spellStart"/>
      <w:r w:rsidR="00BD0C3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D0C3B">
        <w:rPr>
          <w:rFonts w:ascii="Times New Roman" w:hAnsi="Times New Roman" w:cs="Times New Roman"/>
          <w:sz w:val="24"/>
          <w:szCs w:val="24"/>
        </w:rPr>
        <w:t xml:space="preserve"> УУД </w:t>
      </w:r>
      <w:proofErr w:type="gramStart"/>
      <w:r w:rsidR="00BD0C3B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="00BD0C3B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особенностей.</w:t>
      </w:r>
    </w:p>
    <w:p w:rsidR="00BD0C3B" w:rsidRDefault="00BD0C3B" w:rsidP="00BD0C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Исходя из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 xml:space="preserve"> можно сделать вывод о том, что учебный материал усвоен не всеми учащимися. Учителю необходимо направить работу на повышение уровня учебных достижений учащихся, работу со слабоуспевающими учащимися и повышение качества знаний учащихся. Вместе с тем приведённый анализ позволяет сделать вывод об объективном оценивании знаний учителем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основных предметных УУД. По большинству вопросов предложенных на</w:t>
      </w:r>
      <w:r w:rsidR="002D2D5B">
        <w:rPr>
          <w:color w:val="000000"/>
        </w:rPr>
        <w:t xml:space="preserve"> ВПР и </w:t>
      </w:r>
      <w:r w:rsidR="002D2D5B">
        <w:rPr>
          <w:color w:val="000000"/>
        </w:rPr>
        <w:lastRenderedPageBreak/>
        <w:t xml:space="preserve">касающихся </w:t>
      </w:r>
      <w:proofErr w:type="gramStart"/>
      <w:r w:rsidR="002D2D5B">
        <w:rPr>
          <w:color w:val="000000"/>
        </w:rPr>
        <w:t>изученного</w:t>
      </w:r>
      <w:proofErr w:type="gramEnd"/>
      <w:r w:rsidR="002D2D5B">
        <w:rPr>
          <w:color w:val="000000"/>
        </w:rPr>
        <w:t xml:space="preserve"> в </w:t>
      </w:r>
      <w:r w:rsidR="005123D6">
        <w:rPr>
          <w:color w:val="000000"/>
        </w:rPr>
        <w:t>5</w:t>
      </w:r>
      <w:r>
        <w:rPr>
          <w:color w:val="000000"/>
        </w:rPr>
        <w:t xml:space="preserve"> классе по Русскому языку, учащиеся показали высокие результаты. 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</w:rPr>
      </w:pPr>
      <w:r>
        <w:rPr>
          <w:rStyle w:val="c10"/>
          <w:color w:val="000000"/>
        </w:rPr>
        <w:tab/>
        <w:t xml:space="preserve">На основании вышеизложенного можно сделать вывод о том, что </w:t>
      </w:r>
      <w:r w:rsidR="002D2D5B">
        <w:rPr>
          <w:rStyle w:val="c10"/>
          <w:color w:val="000000"/>
        </w:rPr>
        <w:t>учащиеся 5</w:t>
      </w:r>
      <w:r>
        <w:rPr>
          <w:rStyle w:val="c10"/>
          <w:color w:val="000000"/>
        </w:rPr>
        <w:t xml:space="preserve"> класса в целом усвоили материал </w:t>
      </w:r>
      <w:r w:rsidR="002D2D5B">
        <w:rPr>
          <w:rStyle w:val="c10"/>
          <w:color w:val="000000"/>
        </w:rPr>
        <w:t xml:space="preserve">программы по русскому языку за </w:t>
      </w:r>
      <w:r w:rsidR="005123D6">
        <w:rPr>
          <w:rStyle w:val="c10"/>
          <w:color w:val="000000"/>
        </w:rPr>
        <w:t>5</w:t>
      </w:r>
      <w:r>
        <w:rPr>
          <w:rStyle w:val="c10"/>
          <w:color w:val="000000"/>
        </w:rPr>
        <w:t xml:space="preserve"> класс. </w:t>
      </w:r>
      <w:proofErr w:type="gramStart"/>
      <w:r>
        <w:rPr>
          <w:rStyle w:val="c10"/>
          <w:color w:val="000000"/>
        </w:rPr>
        <w:t>Основные</w:t>
      </w:r>
      <w:proofErr w:type="gramEnd"/>
      <w:r>
        <w:rPr>
          <w:rStyle w:val="c10"/>
          <w:color w:val="000000"/>
        </w:rPr>
        <w:t xml:space="preserve"> УУД по предмету в целом сформированы. Исключение составляет УУД </w:t>
      </w:r>
      <w:proofErr w:type="gramStart"/>
      <w:r>
        <w:rPr>
          <w:rStyle w:val="c10"/>
          <w:color w:val="000000"/>
        </w:rPr>
        <w:t>направленные</w:t>
      </w:r>
      <w:proofErr w:type="gramEnd"/>
      <w:r>
        <w:rPr>
          <w:rStyle w:val="c10"/>
          <w:color w:val="000000"/>
        </w:rPr>
        <w:t xml:space="preserve"> на:</w:t>
      </w:r>
    </w:p>
    <w:p w:rsidR="00BD0C3B" w:rsidRDefault="00BD0C3B" w:rsidP="00BD0C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 </w:t>
      </w:r>
    </w:p>
    <w:p w:rsidR="00BD0C3B" w:rsidRDefault="00BD0C3B" w:rsidP="00BD0C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0"/>
        </w:rPr>
      </w:pPr>
      <w:r>
        <w:t>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ab/>
      </w:r>
      <w:proofErr w:type="gramStart"/>
      <w:r>
        <w:rPr>
          <w:rStyle w:val="c10"/>
          <w:color w:val="000000"/>
        </w:rPr>
        <w:t>Исходя из вышеизложенного, учителю русского языка, необходимо за</w:t>
      </w:r>
      <w:r w:rsidR="002D2D5B">
        <w:rPr>
          <w:rStyle w:val="c10"/>
          <w:color w:val="000000"/>
        </w:rPr>
        <w:t>планировать и учесть, в КТП на 2-ю четверть 2022/2023</w:t>
      </w:r>
      <w:r>
        <w:rPr>
          <w:rStyle w:val="c10"/>
          <w:color w:val="000000"/>
        </w:rPr>
        <w:t xml:space="preserve"> учебного года,  работу по формированию УУД, применение которых вызвало трудности у учащихся при выполнении ВПР.</w:t>
      </w:r>
      <w:proofErr w:type="gramEnd"/>
      <w:r>
        <w:rPr>
          <w:rStyle w:val="c10"/>
          <w:color w:val="000000"/>
        </w:rPr>
        <w:t xml:space="preserve"> Провести персонализированный анализ </w:t>
      </w:r>
      <w:proofErr w:type="spellStart"/>
      <w:r>
        <w:rPr>
          <w:rStyle w:val="c10"/>
          <w:color w:val="000000"/>
        </w:rPr>
        <w:t>сформированности</w:t>
      </w:r>
      <w:proofErr w:type="spellEnd"/>
      <w:r>
        <w:rPr>
          <w:rStyle w:val="c10"/>
          <w:color w:val="000000"/>
        </w:rPr>
        <w:t xml:space="preserve"> УУД у учащихся. Учитывать необходимость формирования УУД вызвавших трудности при вып</w:t>
      </w:r>
      <w:r w:rsidR="002D2D5B">
        <w:rPr>
          <w:rStyle w:val="c10"/>
          <w:color w:val="000000"/>
        </w:rPr>
        <w:t xml:space="preserve">олнении ВПР при изучении тем во 2-й четверти 2022/2023 </w:t>
      </w:r>
      <w:r>
        <w:rPr>
          <w:rStyle w:val="c10"/>
          <w:color w:val="000000"/>
        </w:rPr>
        <w:t>года. При написании поурочных планов обязательно учитывать необходимость формирования вышеназванных УУД.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ab/>
        <w:t>Материалы проанализировать на МО учителей предметов социально-гуманитарного цикла.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ab/>
        <w:t>Заместителю директора включить материалы анализа в итоговую справку к итоговому приказу «О результатах ВПР» по школе.</w:t>
      </w:r>
    </w:p>
    <w:p w:rsidR="00BD0C3B" w:rsidRDefault="00BD0C3B" w:rsidP="00BD0C3B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ab/>
      </w:r>
    </w:p>
    <w:p w:rsidR="00BD0C3B" w:rsidRDefault="00BD0C3B" w:rsidP="00BD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C3B" w:rsidRDefault="00BD0C3B" w:rsidP="00BD0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C3B" w:rsidRDefault="00BD0C3B" w:rsidP="00BD0C3B">
      <w:pPr>
        <w:rPr>
          <w:rFonts w:ascii="Times New Roman" w:hAnsi="Times New Roman" w:cs="Times New Roman"/>
          <w:sz w:val="24"/>
          <w:szCs w:val="24"/>
        </w:rPr>
      </w:pPr>
    </w:p>
    <w:p w:rsidR="002B410A" w:rsidRDefault="002B410A"/>
    <w:sectPr w:rsidR="002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3067"/>
    <w:multiLevelType w:val="hybridMultilevel"/>
    <w:tmpl w:val="8200A8F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3B"/>
    <w:rsid w:val="00111509"/>
    <w:rsid w:val="00291C26"/>
    <w:rsid w:val="002B410A"/>
    <w:rsid w:val="002D2D5B"/>
    <w:rsid w:val="005123D6"/>
    <w:rsid w:val="00553B95"/>
    <w:rsid w:val="00860A89"/>
    <w:rsid w:val="008B2187"/>
    <w:rsid w:val="008C31FF"/>
    <w:rsid w:val="00985252"/>
    <w:rsid w:val="00BD0C3B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0C3B"/>
  </w:style>
  <w:style w:type="character" w:customStyle="1" w:styleId="c1">
    <w:name w:val="c1"/>
    <w:basedOn w:val="a0"/>
    <w:rsid w:val="00BD0C3B"/>
  </w:style>
  <w:style w:type="character" w:customStyle="1" w:styleId="c10">
    <w:name w:val="c10"/>
    <w:basedOn w:val="a0"/>
    <w:rsid w:val="00BD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D0C3B"/>
  </w:style>
  <w:style w:type="character" w:customStyle="1" w:styleId="c1">
    <w:name w:val="c1"/>
    <w:basedOn w:val="a0"/>
    <w:rsid w:val="00BD0C3B"/>
  </w:style>
  <w:style w:type="character" w:customStyle="1" w:styleId="c10">
    <w:name w:val="c10"/>
    <w:basedOn w:val="a0"/>
    <w:rsid w:val="00BD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17</cp:lastModifiedBy>
  <cp:revision>2</cp:revision>
  <dcterms:created xsi:type="dcterms:W3CDTF">2023-01-16T11:43:00Z</dcterms:created>
  <dcterms:modified xsi:type="dcterms:W3CDTF">2023-01-16T11:43:00Z</dcterms:modified>
</cp:coreProperties>
</file>