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A8" w:rsidRPr="00216DA8" w:rsidRDefault="00216DA8" w:rsidP="002A3A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6DA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A3AE1">
        <w:rPr>
          <w:rFonts w:ascii="Times New Roman" w:hAnsi="Times New Roman" w:cs="Times New Roman"/>
          <w:sz w:val="28"/>
          <w:szCs w:val="28"/>
        </w:rPr>
        <w:t>ВПР</w:t>
      </w:r>
      <w:r w:rsidRPr="00216DA8">
        <w:rPr>
          <w:rFonts w:ascii="Times New Roman" w:hAnsi="Times New Roman" w:cs="Times New Roman"/>
          <w:sz w:val="28"/>
          <w:szCs w:val="28"/>
        </w:rPr>
        <w:t xml:space="preserve"> по русскому языку в 4-х классах 2022г.</w:t>
      </w:r>
    </w:p>
    <w:p w:rsidR="00216DA8" w:rsidRPr="00216DA8" w:rsidRDefault="00216DA8">
      <w:pPr>
        <w:rPr>
          <w:rFonts w:ascii="Times New Roman" w:hAnsi="Times New Roman" w:cs="Times New Roman"/>
          <w:b/>
          <w:sz w:val="28"/>
          <w:szCs w:val="28"/>
        </w:rPr>
      </w:pPr>
      <w:r w:rsidRPr="00216DA8">
        <w:rPr>
          <w:rFonts w:ascii="Times New Roman" w:hAnsi="Times New Roman" w:cs="Times New Roman"/>
          <w:sz w:val="28"/>
          <w:szCs w:val="28"/>
        </w:rPr>
        <w:t xml:space="preserve"> </w:t>
      </w:r>
      <w:r w:rsidRPr="00216DA8">
        <w:rPr>
          <w:rFonts w:ascii="Times New Roman" w:hAnsi="Times New Roman" w:cs="Times New Roman"/>
          <w:b/>
          <w:sz w:val="28"/>
          <w:szCs w:val="28"/>
        </w:rPr>
        <w:t>Качественный анализ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566"/>
        <w:gridCol w:w="834"/>
        <w:gridCol w:w="834"/>
        <w:gridCol w:w="834"/>
        <w:gridCol w:w="834"/>
        <w:gridCol w:w="1988"/>
        <w:gridCol w:w="1395"/>
        <w:gridCol w:w="1324"/>
      </w:tblGrid>
      <w:tr w:rsidR="00216DA8" w:rsidRPr="00216DA8" w:rsidTr="00216DA8">
        <w:tc>
          <w:tcPr>
            <w:tcW w:w="954" w:type="dxa"/>
          </w:tcPr>
          <w:p w:rsidR="00216DA8" w:rsidRP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6" w:type="dxa"/>
          </w:tcPr>
          <w:p w:rsidR="00216DA8" w:rsidRP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34" w:type="dxa"/>
          </w:tcPr>
          <w:p w:rsidR="00216DA8" w:rsidRP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  <w:r w:rsidR="00D67467" w:rsidRPr="004706BE">
              <w:rPr>
                <w:rFonts w:ascii="Times New Roman" w:hAnsi="Times New Roman" w:cs="Times New Roman"/>
              </w:rPr>
              <w:t xml:space="preserve"> 33-38</w:t>
            </w:r>
            <w:r w:rsidR="00D67467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4" w:type="dxa"/>
          </w:tcPr>
          <w:p w:rsidR="00216DA8" w:rsidRP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  <w:r w:rsidR="00D67467" w:rsidRPr="004706BE">
              <w:rPr>
                <w:rFonts w:ascii="Times New Roman" w:hAnsi="Times New Roman" w:cs="Times New Roman"/>
              </w:rPr>
              <w:t xml:space="preserve"> 24-32</w:t>
            </w:r>
            <w:r w:rsidR="00D67467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4" w:type="dxa"/>
          </w:tcPr>
          <w:p w:rsidR="00216DA8" w:rsidRP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  <w:r w:rsidR="00D67467" w:rsidRPr="004706BE">
              <w:rPr>
                <w:rFonts w:ascii="Times New Roman" w:hAnsi="Times New Roman" w:cs="Times New Roman"/>
              </w:rPr>
              <w:t xml:space="preserve"> 14-23</w:t>
            </w:r>
            <w:r w:rsidR="00D67467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4" w:type="dxa"/>
          </w:tcPr>
          <w:p w:rsidR="00216DA8" w:rsidRP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  <w:r w:rsidR="00D67467" w:rsidRPr="004706BE">
              <w:rPr>
                <w:rFonts w:ascii="Times New Roman" w:hAnsi="Times New Roman" w:cs="Times New Roman"/>
              </w:rPr>
              <w:t xml:space="preserve"> 0-13</w:t>
            </w:r>
            <w:r w:rsidR="00D6746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8" w:type="dxa"/>
          </w:tcPr>
          <w:p w:rsidR="00216DA8" w:rsidRPr="00216DA8" w:rsidRDefault="00216D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Успеваемость </w:t>
            </w:r>
          </w:p>
        </w:tc>
        <w:tc>
          <w:tcPr>
            <w:tcW w:w="1395" w:type="dxa"/>
          </w:tcPr>
          <w:p w:rsidR="00216DA8" w:rsidRPr="00216DA8" w:rsidRDefault="00216D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Качество </w:t>
            </w:r>
          </w:p>
        </w:tc>
        <w:tc>
          <w:tcPr>
            <w:tcW w:w="1324" w:type="dxa"/>
          </w:tcPr>
          <w:p w:rsidR="00216DA8" w:rsidRPr="00216DA8" w:rsidRDefault="00216D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Средний балл</w:t>
            </w:r>
          </w:p>
        </w:tc>
      </w:tr>
      <w:tr w:rsidR="00216DA8" w:rsidTr="00216DA8">
        <w:tc>
          <w:tcPr>
            <w:tcW w:w="954" w:type="dxa"/>
          </w:tcPr>
          <w:p w:rsidR="00216DA8" w:rsidRDefault="00216DA8" w:rsidP="00216DA8">
            <w:r>
              <w:t>4 «А»</w:t>
            </w:r>
          </w:p>
        </w:tc>
        <w:tc>
          <w:tcPr>
            <w:tcW w:w="1566" w:type="dxa"/>
          </w:tcPr>
          <w:p w:rsidR="00216DA8" w:rsidRDefault="00216DA8" w:rsidP="00216DA8">
            <w:r>
              <w:t>17</w:t>
            </w:r>
            <w:r w:rsidR="00581637">
              <w:t xml:space="preserve"> (Из них 1ч с ЗПР)</w:t>
            </w:r>
          </w:p>
        </w:tc>
        <w:tc>
          <w:tcPr>
            <w:tcW w:w="834" w:type="dxa"/>
          </w:tcPr>
          <w:p w:rsidR="00216DA8" w:rsidRDefault="00216DA8" w:rsidP="00216DA8">
            <w:r>
              <w:t>2</w:t>
            </w:r>
          </w:p>
        </w:tc>
        <w:tc>
          <w:tcPr>
            <w:tcW w:w="834" w:type="dxa"/>
          </w:tcPr>
          <w:p w:rsidR="00216DA8" w:rsidRDefault="00216DA8" w:rsidP="00216DA8">
            <w:r>
              <w:t>6</w:t>
            </w:r>
          </w:p>
        </w:tc>
        <w:tc>
          <w:tcPr>
            <w:tcW w:w="834" w:type="dxa"/>
          </w:tcPr>
          <w:p w:rsidR="00216DA8" w:rsidRDefault="00216DA8" w:rsidP="00216DA8">
            <w:r>
              <w:t>6</w:t>
            </w:r>
          </w:p>
        </w:tc>
        <w:tc>
          <w:tcPr>
            <w:tcW w:w="834" w:type="dxa"/>
          </w:tcPr>
          <w:p w:rsidR="00216DA8" w:rsidRDefault="00216DA8" w:rsidP="00216DA8">
            <w:r>
              <w:t>3</w:t>
            </w:r>
          </w:p>
        </w:tc>
        <w:tc>
          <w:tcPr>
            <w:tcW w:w="1988" w:type="dxa"/>
          </w:tcPr>
          <w:p w:rsidR="00216DA8" w:rsidRDefault="00216DA8" w:rsidP="00216DA8">
            <w:r>
              <w:t>82%</w:t>
            </w:r>
          </w:p>
        </w:tc>
        <w:tc>
          <w:tcPr>
            <w:tcW w:w="1395" w:type="dxa"/>
          </w:tcPr>
          <w:p w:rsidR="00216DA8" w:rsidRDefault="00216DA8" w:rsidP="00216DA8">
            <w:r>
              <w:t>50%</w:t>
            </w:r>
          </w:p>
        </w:tc>
        <w:tc>
          <w:tcPr>
            <w:tcW w:w="1324" w:type="dxa"/>
          </w:tcPr>
          <w:p w:rsidR="00216DA8" w:rsidRDefault="00216DA8" w:rsidP="00216DA8">
            <w:r>
              <w:t>3.41</w:t>
            </w:r>
          </w:p>
        </w:tc>
      </w:tr>
      <w:tr w:rsidR="00216DA8" w:rsidTr="00216DA8">
        <w:tc>
          <w:tcPr>
            <w:tcW w:w="954" w:type="dxa"/>
          </w:tcPr>
          <w:p w:rsidR="00216DA8" w:rsidRDefault="00D67467" w:rsidP="00216DA8">
            <w:r>
              <w:t>4 «Б»</w:t>
            </w:r>
          </w:p>
        </w:tc>
        <w:tc>
          <w:tcPr>
            <w:tcW w:w="1566" w:type="dxa"/>
          </w:tcPr>
          <w:p w:rsidR="00216DA8" w:rsidRDefault="001840C3" w:rsidP="00216DA8">
            <w:r>
              <w:t>13</w:t>
            </w:r>
          </w:p>
        </w:tc>
        <w:tc>
          <w:tcPr>
            <w:tcW w:w="834" w:type="dxa"/>
          </w:tcPr>
          <w:p w:rsidR="00216DA8" w:rsidRDefault="00216DA8" w:rsidP="00D67467"/>
        </w:tc>
        <w:tc>
          <w:tcPr>
            <w:tcW w:w="834" w:type="dxa"/>
          </w:tcPr>
          <w:p w:rsidR="00216DA8" w:rsidRDefault="00216DA8" w:rsidP="00D67467"/>
        </w:tc>
        <w:tc>
          <w:tcPr>
            <w:tcW w:w="834" w:type="dxa"/>
          </w:tcPr>
          <w:p w:rsidR="00216DA8" w:rsidRDefault="00216DA8" w:rsidP="00D67467"/>
        </w:tc>
        <w:tc>
          <w:tcPr>
            <w:tcW w:w="834" w:type="dxa"/>
          </w:tcPr>
          <w:p w:rsidR="00216DA8" w:rsidRDefault="00216DA8" w:rsidP="00D67467"/>
        </w:tc>
        <w:tc>
          <w:tcPr>
            <w:tcW w:w="1988" w:type="dxa"/>
          </w:tcPr>
          <w:p w:rsidR="00216DA8" w:rsidRDefault="00216DA8" w:rsidP="00216DA8"/>
        </w:tc>
        <w:tc>
          <w:tcPr>
            <w:tcW w:w="1395" w:type="dxa"/>
          </w:tcPr>
          <w:p w:rsidR="00216DA8" w:rsidRDefault="00216DA8" w:rsidP="00216DA8"/>
        </w:tc>
        <w:tc>
          <w:tcPr>
            <w:tcW w:w="1324" w:type="dxa"/>
          </w:tcPr>
          <w:p w:rsidR="00216DA8" w:rsidRDefault="00216DA8" w:rsidP="00216DA8"/>
        </w:tc>
      </w:tr>
      <w:tr w:rsidR="00216DA8" w:rsidTr="00216DA8">
        <w:tc>
          <w:tcPr>
            <w:tcW w:w="954" w:type="dxa"/>
          </w:tcPr>
          <w:p w:rsidR="00216DA8" w:rsidRDefault="00D67467" w:rsidP="00216DA8">
            <w:r>
              <w:t>Итого</w:t>
            </w:r>
          </w:p>
        </w:tc>
        <w:tc>
          <w:tcPr>
            <w:tcW w:w="1566" w:type="dxa"/>
          </w:tcPr>
          <w:p w:rsidR="00216DA8" w:rsidRDefault="00D67467" w:rsidP="00216DA8">
            <w:r>
              <w:t>30</w:t>
            </w:r>
          </w:p>
        </w:tc>
        <w:tc>
          <w:tcPr>
            <w:tcW w:w="834" w:type="dxa"/>
          </w:tcPr>
          <w:p w:rsidR="00216DA8" w:rsidRDefault="00216DA8" w:rsidP="00216DA8"/>
        </w:tc>
        <w:tc>
          <w:tcPr>
            <w:tcW w:w="834" w:type="dxa"/>
          </w:tcPr>
          <w:p w:rsidR="00216DA8" w:rsidRDefault="00216DA8" w:rsidP="00216DA8"/>
        </w:tc>
        <w:tc>
          <w:tcPr>
            <w:tcW w:w="834" w:type="dxa"/>
          </w:tcPr>
          <w:p w:rsidR="00216DA8" w:rsidRDefault="00216DA8" w:rsidP="00216DA8"/>
        </w:tc>
        <w:tc>
          <w:tcPr>
            <w:tcW w:w="834" w:type="dxa"/>
          </w:tcPr>
          <w:p w:rsidR="00216DA8" w:rsidRDefault="00216DA8" w:rsidP="00216DA8"/>
        </w:tc>
        <w:tc>
          <w:tcPr>
            <w:tcW w:w="1988" w:type="dxa"/>
          </w:tcPr>
          <w:p w:rsidR="00216DA8" w:rsidRDefault="00216DA8" w:rsidP="00216DA8"/>
        </w:tc>
        <w:tc>
          <w:tcPr>
            <w:tcW w:w="1395" w:type="dxa"/>
          </w:tcPr>
          <w:p w:rsidR="00216DA8" w:rsidRDefault="00216DA8" w:rsidP="00216DA8"/>
        </w:tc>
        <w:tc>
          <w:tcPr>
            <w:tcW w:w="1324" w:type="dxa"/>
          </w:tcPr>
          <w:p w:rsidR="00216DA8" w:rsidRDefault="00216DA8" w:rsidP="00216DA8"/>
        </w:tc>
      </w:tr>
    </w:tbl>
    <w:p w:rsidR="00216DA8" w:rsidRDefault="00216DA8" w:rsidP="00216DA8">
      <w:pPr>
        <w:rPr>
          <w:rFonts w:ascii="Times New Roman" w:hAnsi="Times New Roman" w:cs="Times New Roman"/>
          <w:b/>
          <w:sz w:val="28"/>
          <w:szCs w:val="28"/>
        </w:rPr>
      </w:pPr>
      <w:r w:rsidRPr="00216DA8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845"/>
        <w:gridCol w:w="2641"/>
      </w:tblGrid>
      <w:tr w:rsidR="00216DA8" w:rsidTr="00216DA8">
        <w:tc>
          <w:tcPr>
            <w:tcW w:w="959" w:type="dxa"/>
          </w:tcPr>
          <w:p w:rsidR="00216DA8" w:rsidRPr="00216DA8" w:rsidRDefault="00216DA8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Подтвердили оценки</w:t>
            </w:r>
          </w:p>
        </w:tc>
        <w:tc>
          <w:tcPr>
            <w:tcW w:w="3845" w:type="dxa"/>
          </w:tcPr>
          <w:p w:rsid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Завышение  </w:t>
            </w: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</w:p>
        </w:tc>
        <w:tc>
          <w:tcPr>
            <w:tcW w:w="2641" w:type="dxa"/>
          </w:tcPr>
          <w:p w:rsid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Занижение оценок</w:t>
            </w:r>
          </w:p>
        </w:tc>
      </w:tr>
      <w:tr w:rsidR="00216DA8" w:rsidTr="00216DA8">
        <w:tc>
          <w:tcPr>
            <w:tcW w:w="959" w:type="dxa"/>
          </w:tcPr>
          <w:p w:rsidR="00216DA8" w:rsidRDefault="00216DA8" w:rsidP="006A7BEF">
            <w:r>
              <w:t>4 «А»</w:t>
            </w:r>
          </w:p>
        </w:tc>
        <w:tc>
          <w:tcPr>
            <w:tcW w:w="3118" w:type="dxa"/>
          </w:tcPr>
          <w:p w:rsidR="00216DA8" w:rsidRDefault="00E423B0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5" w:type="dxa"/>
          </w:tcPr>
          <w:p w:rsidR="00216DA8" w:rsidRDefault="00D67467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1" w:type="dxa"/>
          </w:tcPr>
          <w:p w:rsidR="00216DA8" w:rsidRDefault="00D67467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6DA8" w:rsidTr="00216DA8">
        <w:tc>
          <w:tcPr>
            <w:tcW w:w="959" w:type="dxa"/>
          </w:tcPr>
          <w:p w:rsidR="00216DA8" w:rsidRDefault="00216DA8" w:rsidP="006A7BEF">
            <w:r>
              <w:t>4»Б»</w:t>
            </w:r>
          </w:p>
        </w:tc>
        <w:tc>
          <w:tcPr>
            <w:tcW w:w="3118" w:type="dxa"/>
          </w:tcPr>
          <w:p w:rsidR="00216DA8" w:rsidRDefault="001840C3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5" w:type="dxa"/>
          </w:tcPr>
          <w:p w:rsid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DA8" w:rsidTr="00216DA8">
        <w:tc>
          <w:tcPr>
            <w:tcW w:w="959" w:type="dxa"/>
          </w:tcPr>
          <w:p w:rsidR="00216DA8" w:rsidRDefault="00D67467" w:rsidP="006A7BEF">
            <w:r>
              <w:t>Итого</w:t>
            </w:r>
          </w:p>
        </w:tc>
        <w:tc>
          <w:tcPr>
            <w:tcW w:w="3118" w:type="dxa"/>
          </w:tcPr>
          <w:p w:rsidR="00216DA8" w:rsidRDefault="001840C3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5" w:type="dxa"/>
          </w:tcPr>
          <w:p w:rsid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216DA8" w:rsidRDefault="00216DA8" w:rsidP="00216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467" w:rsidRDefault="00D67467" w:rsidP="00D674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1637">
        <w:rPr>
          <w:rFonts w:ascii="Times New Roman" w:hAnsi="Times New Roman" w:cs="Times New Roman"/>
          <w:sz w:val="24"/>
          <w:szCs w:val="24"/>
        </w:rPr>
        <w:t xml:space="preserve">Для проведения ВПР были представлены материалы по русскому языку, содержащие 15 заданий, составленные с учетом всех тем, изучаемых в 4 классе, и требований ФГОС на предметном, </w:t>
      </w:r>
      <w:proofErr w:type="spellStart"/>
      <w:r w:rsidRPr="00581637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81637">
        <w:rPr>
          <w:rFonts w:ascii="Times New Roman" w:hAnsi="Times New Roman" w:cs="Times New Roman"/>
          <w:sz w:val="24"/>
          <w:szCs w:val="24"/>
        </w:rPr>
        <w:t xml:space="preserve"> и личностном уровнях</w:t>
      </w:r>
      <w:r w:rsidRPr="00D674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D67467">
        <w:rPr>
          <w:rFonts w:ascii="Times New Roman" w:hAnsi="Times New Roman" w:cs="Times New Roman"/>
          <w:sz w:val="28"/>
          <w:szCs w:val="28"/>
        </w:rPr>
        <w:cr/>
      </w:r>
      <w:r w:rsidRPr="00D67467">
        <w:rPr>
          <w:rFonts w:ascii="Times New Roman" w:hAnsi="Times New Roman" w:cs="Times New Roman"/>
          <w:b/>
          <w:sz w:val="28"/>
          <w:szCs w:val="28"/>
        </w:rPr>
        <w:t>Анализ типичных ошибок</w:t>
      </w:r>
    </w:p>
    <w:tbl>
      <w:tblPr>
        <w:tblStyle w:val="a3"/>
        <w:tblW w:w="10713" w:type="dxa"/>
        <w:tblLook w:val="04A0" w:firstRow="1" w:lastRow="0" w:firstColumn="1" w:lastColumn="0" w:noHBand="0" w:noVBand="1"/>
      </w:tblPr>
      <w:tblGrid>
        <w:gridCol w:w="5211"/>
        <w:gridCol w:w="5502"/>
      </w:tblGrid>
      <w:tr w:rsidR="00C7126A" w:rsidTr="00581637">
        <w:trPr>
          <w:trHeight w:val="377"/>
        </w:trPr>
        <w:tc>
          <w:tcPr>
            <w:tcW w:w="5211" w:type="dxa"/>
          </w:tcPr>
          <w:p w:rsidR="00C7126A" w:rsidRPr="00AD5F7F" w:rsidRDefault="00C7126A" w:rsidP="00C71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7F">
              <w:rPr>
                <w:rFonts w:ascii="Times New Roman" w:hAnsi="Times New Roman" w:cs="Times New Roman"/>
                <w:b/>
                <w:sz w:val="28"/>
                <w:szCs w:val="28"/>
              </w:rPr>
              <w:t>Типичные ошибки</w:t>
            </w:r>
          </w:p>
        </w:tc>
        <w:tc>
          <w:tcPr>
            <w:tcW w:w="5502" w:type="dxa"/>
          </w:tcPr>
          <w:p w:rsidR="00C7126A" w:rsidRPr="00AD5F7F" w:rsidRDefault="00AD5F7F" w:rsidP="00C71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D67467" w:rsidTr="00581637">
        <w:trPr>
          <w:trHeight w:val="4019"/>
        </w:trPr>
        <w:tc>
          <w:tcPr>
            <w:tcW w:w="5211" w:type="dxa"/>
          </w:tcPr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4-ых классов в целом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справились с предложенной работой и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показали базовый уровень достижения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однако результаты отдельных заданий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требуют доработки по устранению недочётов.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Задания, которые не вызвали затруднений у почти всех обучающихся:1(2),3(1 и 2),5,4,7,9,11,12(2).</w:t>
            </w:r>
          </w:p>
          <w:p w:rsidR="009B5FAE" w:rsidRPr="00AD5F7F" w:rsidRDefault="00AD5F7F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4 человека не приступили</w:t>
            </w:r>
            <w:r w:rsidR="009B5FAE"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13,14,15 заданий.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Задания, которые вызвали затруднения у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некоторых обучающихся: 9,10,15(1),15(2).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Задания, с которыми не справились более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25% обуч</w:t>
            </w:r>
            <w:r w:rsidR="00AD5F7F"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ающихся:6 и 15. Причиной ошибки </w:t>
            </w: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AD5F7F"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невнимательность при прочтении </w:t>
            </w: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="00AD5F7F"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достаточного опыта </w:t>
            </w: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теоретических знаний, </w:t>
            </w:r>
            <w:proofErr w:type="gram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  <w:proofErr w:type="gramEnd"/>
          </w:p>
          <w:p w:rsidR="00563E03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уровень развития устной и письменной речи.</w:t>
            </w:r>
          </w:p>
          <w:p w:rsidR="00D67467" w:rsidRPr="00AD5F7F" w:rsidRDefault="00563E03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за ВПР набрал ребёнок с ОВЗ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ЗПР).</w:t>
            </w:r>
          </w:p>
        </w:tc>
        <w:tc>
          <w:tcPr>
            <w:tcW w:w="5502" w:type="dxa"/>
          </w:tcPr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1. Использовать задани</w:t>
            </w:r>
            <w:proofErr w:type="gram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тренажеры,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современные интерактивные ресурсы,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</w:t>
            </w:r>
            <w:proofErr w:type="gram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систематического повторения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полученных знаний.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2. Развивать критическое мышление,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связную речь.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Выполнять практические задания </w:t>
            </w:r>
            <w:proofErr w:type="gram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преобразованию косвенной речи </w:t>
            </w:r>
            <w:proofErr w:type="gram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и прямой р</w:t>
            </w:r>
            <w:r w:rsidR="009B5FAE" w:rsidRPr="00AD5F7F">
              <w:rPr>
                <w:rFonts w:ascii="Times New Roman" w:hAnsi="Times New Roman" w:cs="Times New Roman"/>
                <w:sz w:val="24"/>
                <w:szCs w:val="24"/>
              </w:rPr>
              <w:t>ечи в косвенную.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4. Формировать умения</w:t>
            </w:r>
            <w:r w:rsidR="009B5FAE"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у отдельных учащихся </w:t>
            </w:r>
            <w:r w:rsidR="00AD5F7F"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</w:t>
            </w: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26A" w:rsidRPr="00AD5F7F" w:rsidRDefault="00AD5F7F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морфологических признаков</w:t>
            </w:r>
            <w:r w:rsidR="009B5FAE"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</w:t>
            </w:r>
            <w:r w:rsidR="00C7126A" w:rsidRPr="00AD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5. Учить смысловому чтению и работе </w:t>
            </w:r>
            <w:proofErr w:type="gram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разными видами текстов (читать,</w:t>
            </w:r>
            <w:proofErr w:type="gramEnd"/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понимать прочитанное, задавать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вопросы к тексту, делать выводы,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строить умозаключения, обосновывать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факты и явления на основе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прочитанного).</w:t>
            </w:r>
          </w:p>
          <w:p w:rsidR="009B5FAE" w:rsidRPr="00AD5F7F" w:rsidRDefault="009B5FAE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6.Усилить работу над умением подбирать синонимы, антонимы.</w:t>
            </w:r>
            <w:r w:rsidR="00AD5F7F" w:rsidRPr="00AD5F7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словарный запас.</w:t>
            </w:r>
          </w:p>
          <w:p w:rsidR="00C7126A" w:rsidRPr="00AD5F7F" w:rsidRDefault="009B5FAE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126A" w:rsidRPr="00AD5F7F">
              <w:rPr>
                <w:rFonts w:ascii="Times New Roman" w:hAnsi="Times New Roman" w:cs="Times New Roman"/>
                <w:sz w:val="24"/>
                <w:szCs w:val="24"/>
              </w:rPr>
              <w:t>.Усилить практическую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направленность изучения предмета,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использовать в обучении как можно</w:t>
            </w:r>
          </w:p>
          <w:p w:rsidR="00C7126A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больше заданий на применение знаний</w:t>
            </w:r>
          </w:p>
          <w:p w:rsidR="00D67467" w:rsidRPr="00AD5F7F" w:rsidRDefault="00C7126A" w:rsidP="00C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F">
              <w:rPr>
                <w:rFonts w:ascii="Times New Roman" w:hAnsi="Times New Roman" w:cs="Times New Roman"/>
                <w:sz w:val="24"/>
                <w:szCs w:val="24"/>
              </w:rPr>
              <w:t>в конкретных практических ситуациях.</w:t>
            </w:r>
          </w:p>
        </w:tc>
      </w:tr>
    </w:tbl>
    <w:p w:rsidR="00AD5F7F" w:rsidRDefault="00AD5F7F" w:rsidP="00D67467">
      <w:pPr>
        <w:rPr>
          <w:rFonts w:ascii="Times New Roman" w:hAnsi="Times New Roman" w:cs="Times New Roman"/>
          <w:b/>
          <w:sz w:val="28"/>
          <w:szCs w:val="28"/>
        </w:rPr>
      </w:pPr>
      <w:r w:rsidRPr="00AD5F7F">
        <w:rPr>
          <w:rFonts w:ascii="Times New Roman" w:hAnsi="Times New Roman" w:cs="Times New Roman"/>
          <w:b/>
          <w:sz w:val="28"/>
          <w:szCs w:val="28"/>
        </w:rPr>
        <w:lastRenderedPageBreak/>
        <w:t>Анализ Всероссийской проверочной работы по математике в 4-х классах 2022г</w:t>
      </w:r>
    </w:p>
    <w:p w:rsidR="00AD5F7F" w:rsidRPr="00216DA8" w:rsidRDefault="00AD5F7F" w:rsidP="00AD5F7F">
      <w:pPr>
        <w:rPr>
          <w:rFonts w:ascii="Times New Roman" w:hAnsi="Times New Roman" w:cs="Times New Roman"/>
          <w:b/>
          <w:sz w:val="28"/>
          <w:szCs w:val="28"/>
        </w:rPr>
      </w:pPr>
      <w:r w:rsidRPr="00216DA8">
        <w:rPr>
          <w:rFonts w:ascii="Times New Roman" w:hAnsi="Times New Roman" w:cs="Times New Roman"/>
          <w:b/>
          <w:sz w:val="28"/>
          <w:szCs w:val="28"/>
        </w:rPr>
        <w:t>Качественный анализ ВПР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65"/>
        <w:gridCol w:w="1589"/>
        <w:gridCol w:w="1041"/>
        <w:gridCol w:w="636"/>
        <w:gridCol w:w="636"/>
        <w:gridCol w:w="636"/>
        <w:gridCol w:w="636"/>
        <w:gridCol w:w="1988"/>
        <w:gridCol w:w="1395"/>
        <w:gridCol w:w="1324"/>
      </w:tblGrid>
      <w:tr w:rsidR="00AD5F7F" w:rsidRPr="00216DA8" w:rsidTr="00AD5F7F">
        <w:tc>
          <w:tcPr>
            <w:tcW w:w="853" w:type="dxa"/>
          </w:tcPr>
          <w:p w:rsidR="00AD5F7F" w:rsidRPr="00216DA8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41" w:type="dxa"/>
          </w:tcPr>
          <w:p w:rsidR="00AD5F7F" w:rsidRPr="00216DA8" w:rsidRDefault="00581637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026" w:type="dxa"/>
          </w:tcPr>
          <w:p w:rsidR="00AD5F7F" w:rsidRPr="00216DA8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628" w:type="dxa"/>
          </w:tcPr>
          <w:p w:rsidR="00AD5F7F" w:rsidRPr="00216DA8" w:rsidRDefault="00AD5F7F" w:rsidP="0058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  <w:r w:rsidRPr="004706BE">
              <w:rPr>
                <w:rFonts w:ascii="Times New Roman" w:hAnsi="Times New Roman" w:cs="Times New Roman"/>
              </w:rPr>
              <w:t xml:space="preserve"> </w:t>
            </w:r>
            <w:r w:rsidR="00581637">
              <w:rPr>
                <w:rFonts w:ascii="Times New Roman" w:hAnsi="Times New Roman" w:cs="Times New Roman"/>
              </w:rPr>
              <w:t>15-20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28" w:type="dxa"/>
          </w:tcPr>
          <w:p w:rsidR="00AD5F7F" w:rsidRPr="00216DA8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  <w:r w:rsidRPr="004706BE">
              <w:rPr>
                <w:rFonts w:ascii="Times New Roman" w:hAnsi="Times New Roman" w:cs="Times New Roman"/>
              </w:rPr>
              <w:t xml:space="preserve"> </w:t>
            </w:r>
            <w:r w:rsidR="00563E03">
              <w:rPr>
                <w:rFonts w:ascii="Times New Roman" w:hAnsi="Times New Roman" w:cs="Times New Roman"/>
              </w:rPr>
              <w:t>10-</w:t>
            </w:r>
            <w:r w:rsidR="00581637">
              <w:rPr>
                <w:rFonts w:ascii="Times New Roman" w:hAnsi="Times New Roman" w:cs="Times New Roman"/>
              </w:rPr>
              <w:t>1</w:t>
            </w:r>
            <w:r w:rsidR="00563E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628" w:type="dxa"/>
          </w:tcPr>
          <w:p w:rsidR="00AD5F7F" w:rsidRPr="00216DA8" w:rsidRDefault="00AD5F7F" w:rsidP="0056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  <w:r w:rsidRPr="004706BE">
              <w:rPr>
                <w:rFonts w:ascii="Times New Roman" w:hAnsi="Times New Roman" w:cs="Times New Roman"/>
              </w:rPr>
              <w:t xml:space="preserve"> </w:t>
            </w:r>
            <w:r w:rsidR="00563E03">
              <w:rPr>
                <w:rFonts w:ascii="Times New Roman" w:hAnsi="Times New Roman" w:cs="Times New Roman"/>
              </w:rPr>
              <w:t>6-9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28" w:type="dxa"/>
          </w:tcPr>
          <w:p w:rsidR="00AD5F7F" w:rsidRPr="00216DA8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  <w:r w:rsidRPr="004706BE">
              <w:rPr>
                <w:rFonts w:ascii="Times New Roman" w:hAnsi="Times New Roman" w:cs="Times New Roman"/>
              </w:rPr>
              <w:t xml:space="preserve"> 0-</w:t>
            </w:r>
            <w:r w:rsidR="00563E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55" w:type="dxa"/>
          </w:tcPr>
          <w:p w:rsidR="00AD5F7F" w:rsidRPr="00216DA8" w:rsidRDefault="00AD5F7F" w:rsidP="006A7B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Успеваемость </w:t>
            </w:r>
          </w:p>
        </w:tc>
        <w:tc>
          <w:tcPr>
            <w:tcW w:w="1373" w:type="dxa"/>
          </w:tcPr>
          <w:p w:rsidR="00AD5F7F" w:rsidRPr="00216DA8" w:rsidRDefault="00AD5F7F" w:rsidP="006A7B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Качество </w:t>
            </w:r>
          </w:p>
        </w:tc>
        <w:tc>
          <w:tcPr>
            <w:tcW w:w="1480" w:type="dxa"/>
          </w:tcPr>
          <w:p w:rsidR="00AD5F7F" w:rsidRPr="00216DA8" w:rsidRDefault="00AD5F7F" w:rsidP="006A7B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Средний балл</w:t>
            </w:r>
          </w:p>
        </w:tc>
      </w:tr>
      <w:tr w:rsidR="00AD5F7F" w:rsidTr="00AD5F7F">
        <w:tc>
          <w:tcPr>
            <w:tcW w:w="853" w:type="dxa"/>
          </w:tcPr>
          <w:p w:rsidR="00AD5F7F" w:rsidRDefault="00AD5F7F" w:rsidP="006A7BEF">
            <w:r>
              <w:t>4 «А»</w:t>
            </w:r>
          </w:p>
        </w:tc>
        <w:tc>
          <w:tcPr>
            <w:tcW w:w="1541" w:type="dxa"/>
          </w:tcPr>
          <w:p w:rsidR="00AD5F7F" w:rsidRDefault="00AD5F7F" w:rsidP="006A7BEF">
            <w:r>
              <w:t>15</w:t>
            </w:r>
            <w:proofErr w:type="gramStart"/>
            <w:r w:rsidR="00581637">
              <w:t xml:space="preserve">( </w:t>
            </w:r>
            <w:proofErr w:type="gramEnd"/>
            <w:r w:rsidR="00581637">
              <w:t>Из них 1ч с ЗПР)</w:t>
            </w:r>
          </w:p>
        </w:tc>
        <w:tc>
          <w:tcPr>
            <w:tcW w:w="1026" w:type="dxa"/>
          </w:tcPr>
          <w:p w:rsidR="00AD5F7F" w:rsidRDefault="00AD5F7F" w:rsidP="006A7BEF">
            <w:r>
              <w:t>17</w:t>
            </w:r>
          </w:p>
        </w:tc>
        <w:tc>
          <w:tcPr>
            <w:tcW w:w="628" w:type="dxa"/>
          </w:tcPr>
          <w:p w:rsidR="00AD5F7F" w:rsidRDefault="00581637" w:rsidP="006A7BEF">
            <w:r>
              <w:t>1</w:t>
            </w:r>
          </w:p>
        </w:tc>
        <w:tc>
          <w:tcPr>
            <w:tcW w:w="628" w:type="dxa"/>
          </w:tcPr>
          <w:p w:rsidR="00AD5F7F" w:rsidRDefault="00581637" w:rsidP="006A7BEF">
            <w:r>
              <w:t>8</w:t>
            </w:r>
          </w:p>
        </w:tc>
        <w:tc>
          <w:tcPr>
            <w:tcW w:w="628" w:type="dxa"/>
          </w:tcPr>
          <w:p w:rsidR="00AD5F7F" w:rsidRDefault="00581637" w:rsidP="006A7BEF">
            <w:r>
              <w:t>5</w:t>
            </w:r>
          </w:p>
        </w:tc>
        <w:tc>
          <w:tcPr>
            <w:tcW w:w="628" w:type="dxa"/>
          </w:tcPr>
          <w:p w:rsidR="00AD5F7F" w:rsidRDefault="00581637" w:rsidP="006A7BEF">
            <w:r>
              <w:t>1</w:t>
            </w:r>
          </w:p>
        </w:tc>
        <w:tc>
          <w:tcPr>
            <w:tcW w:w="1955" w:type="dxa"/>
          </w:tcPr>
          <w:p w:rsidR="00AD5F7F" w:rsidRDefault="00563E03" w:rsidP="006A7BEF">
            <w:r>
              <w:t>93</w:t>
            </w:r>
            <w:r w:rsidR="00AD5F7F">
              <w:t>%</w:t>
            </w:r>
          </w:p>
        </w:tc>
        <w:tc>
          <w:tcPr>
            <w:tcW w:w="1373" w:type="dxa"/>
          </w:tcPr>
          <w:p w:rsidR="00AD5F7F" w:rsidRDefault="00563E03" w:rsidP="006A7BEF">
            <w:r>
              <w:t>6</w:t>
            </w:r>
            <w:r w:rsidR="00AD5F7F">
              <w:t>0%</w:t>
            </w:r>
          </w:p>
        </w:tc>
        <w:tc>
          <w:tcPr>
            <w:tcW w:w="1480" w:type="dxa"/>
          </w:tcPr>
          <w:p w:rsidR="00AD5F7F" w:rsidRDefault="00563E03" w:rsidP="006A7BEF">
            <w:r>
              <w:t>3.6</w:t>
            </w:r>
          </w:p>
        </w:tc>
      </w:tr>
      <w:tr w:rsidR="00AD5F7F" w:rsidTr="00AD5F7F">
        <w:tc>
          <w:tcPr>
            <w:tcW w:w="853" w:type="dxa"/>
          </w:tcPr>
          <w:p w:rsidR="00AD5F7F" w:rsidRDefault="00AD5F7F" w:rsidP="006A7BEF">
            <w:r>
              <w:t>4 «Б»</w:t>
            </w:r>
          </w:p>
        </w:tc>
        <w:tc>
          <w:tcPr>
            <w:tcW w:w="1541" w:type="dxa"/>
          </w:tcPr>
          <w:p w:rsidR="00AD5F7F" w:rsidRDefault="00AD5F7F" w:rsidP="006A7BEF"/>
        </w:tc>
        <w:tc>
          <w:tcPr>
            <w:tcW w:w="1026" w:type="dxa"/>
          </w:tcPr>
          <w:p w:rsidR="00AD5F7F" w:rsidRDefault="00AD5F7F" w:rsidP="006A7BEF"/>
        </w:tc>
        <w:tc>
          <w:tcPr>
            <w:tcW w:w="628" w:type="dxa"/>
          </w:tcPr>
          <w:p w:rsidR="00AD5F7F" w:rsidRDefault="00AD5F7F" w:rsidP="006A7BEF"/>
        </w:tc>
        <w:tc>
          <w:tcPr>
            <w:tcW w:w="628" w:type="dxa"/>
          </w:tcPr>
          <w:p w:rsidR="00AD5F7F" w:rsidRDefault="00AD5F7F" w:rsidP="006A7BEF"/>
        </w:tc>
        <w:tc>
          <w:tcPr>
            <w:tcW w:w="628" w:type="dxa"/>
          </w:tcPr>
          <w:p w:rsidR="00AD5F7F" w:rsidRDefault="00AD5F7F" w:rsidP="006A7BEF"/>
        </w:tc>
        <w:tc>
          <w:tcPr>
            <w:tcW w:w="628" w:type="dxa"/>
          </w:tcPr>
          <w:p w:rsidR="00AD5F7F" w:rsidRDefault="00AD5F7F" w:rsidP="006A7BEF"/>
        </w:tc>
        <w:tc>
          <w:tcPr>
            <w:tcW w:w="1955" w:type="dxa"/>
          </w:tcPr>
          <w:p w:rsidR="00AD5F7F" w:rsidRDefault="00AD5F7F" w:rsidP="006A7BEF"/>
        </w:tc>
        <w:tc>
          <w:tcPr>
            <w:tcW w:w="1373" w:type="dxa"/>
          </w:tcPr>
          <w:p w:rsidR="00AD5F7F" w:rsidRDefault="00AD5F7F" w:rsidP="006A7BEF"/>
        </w:tc>
        <w:tc>
          <w:tcPr>
            <w:tcW w:w="1480" w:type="dxa"/>
          </w:tcPr>
          <w:p w:rsidR="00AD5F7F" w:rsidRDefault="00AD5F7F" w:rsidP="006A7BEF"/>
        </w:tc>
      </w:tr>
      <w:tr w:rsidR="00AD5F7F" w:rsidTr="00AD5F7F">
        <w:tc>
          <w:tcPr>
            <w:tcW w:w="853" w:type="dxa"/>
          </w:tcPr>
          <w:p w:rsidR="00AD5F7F" w:rsidRDefault="00AD5F7F" w:rsidP="006A7BEF">
            <w:r>
              <w:t>Итого</w:t>
            </w:r>
          </w:p>
        </w:tc>
        <w:tc>
          <w:tcPr>
            <w:tcW w:w="1541" w:type="dxa"/>
          </w:tcPr>
          <w:p w:rsidR="00AD5F7F" w:rsidRDefault="00E423B0" w:rsidP="006A7BEF">
            <w:r>
              <w:t>28</w:t>
            </w:r>
          </w:p>
        </w:tc>
        <w:tc>
          <w:tcPr>
            <w:tcW w:w="1026" w:type="dxa"/>
          </w:tcPr>
          <w:p w:rsidR="00AD5F7F" w:rsidRDefault="00AD5F7F" w:rsidP="006A7BEF"/>
        </w:tc>
        <w:tc>
          <w:tcPr>
            <w:tcW w:w="628" w:type="dxa"/>
          </w:tcPr>
          <w:p w:rsidR="00AD5F7F" w:rsidRDefault="00AD5F7F" w:rsidP="006A7BEF"/>
        </w:tc>
        <w:tc>
          <w:tcPr>
            <w:tcW w:w="628" w:type="dxa"/>
          </w:tcPr>
          <w:p w:rsidR="00AD5F7F" w:rsidRDefault="00AD5F7F" w:rsidP="006A7BEF"/>
        </w:tc>
        <w:tc>
          <w:tcPr>
            <w:tcW w:w="628" w:type="dxa"/>
          </w:tcPr>
          <w:p w:rsidR="00AD5F7F" w:rsidRDefault="00AD5F7F" w:rsidP="006A7BEF"/>
        </w:tc>
        <w:tc>
          <w:tcPr>
            <w:tcW w:w="628" w:type="dxa"/>
          </w:tcPr>
          <w:p w:rsidR="00AD5F7F" w:rsidRDefault="00AD5F7F" w:rsidP="006A7BEF"/>
        </w:tc>
        <w:tc>
          <w:tcPr>
            <w:tcW w:w="1955" w:type="dxa"/>
          </w:tcPr>
          <w:p w:rsidR="00AD5F7F" w:rsidRDefault="00AD5F7F" w:rsidP="006A7BEF"/>
        </w:tc>
        <w:tc>
          <w:tcPr>
            <w:tcW w:w="1373" w:type="dxa"/>
          </w:tcPr>
          <w:p w:rsidR="00AD5F7F" w:rsidRDefault="00AD5F7F" w:rsidP="006A7BEF"/>
        </w:tc>
        <w:tc>
          <w:tcPr>
            <w:tcW w:w="1480" w:type="dxa"/>
          </w:tcPr>
          <w:p w:rsidR="00AD5F7F" w:rsidRDefault="00AD5F7F" w:rsidP="006A7BEF"/>
        </w:tc>
      </w:tr>
    </w:tbl>
    <w:p w:rsidR="00AD5F7F" w:rsidRDefault="00AD5F7F" w:rsidP="00AD5F7F">
      <w:pPr>
        <w:rPr>
          <w:rFonts w:ascii="Times New Roman" w:hAnsi="Times New Roman" w:cs="Times New Roman"/>
          <w:b/>
          <w:sz w:val="28"/>
          <w:szCs w:val="28"/>
        </w:rPr>
      </w:pPr>
      <w:r w:rsidRPr="00216DA8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845"/>
        <w:gridCol w:w="2641"/>
      </w:tblGrid>
      <w:tr w:rsidR="00AD5F7F" w:rsidTr="006A7BEF">
        <w:tc>
          <w:tcPr>
            <w:tcW w:w="959" w:type="dxa"/>
          </w:tcPr>
          <w:p w:rsidR="00AD5F7F" w:rsidRPr="00216DA8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AD5F7F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Подтвердили оценки</w:t>
            </w:r>
          </w:p>
        </w:tc>
        <w:tc>
          <w:tcPr>
            <w:tcW w:w="3845" w:type="dxa"/>
          </w:tcPr>
          <w:p w:rsidR="00AD5F7F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Завышение  </w:t>
            </w: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</w:p>
        </w:tc>
        <w:tc>
          <w:tcPr>
            <w:tcW w:w="2641" w:type="dxa"/>
          </w:tcPr>
          <w:p w:rsidR="00AD5F7F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Занижение оценок</w:t>
            </w:r>
          </w:p>
        </w:tc>
      </w:tr>
      <w:tr w:rsidR="00AD5F7F" w:rsidTr="006A7BEF">
        <w:tc>
          <w:tcPr>
            <w:tcW w:w="959" w:type="dxa"/>
          </w:tcPr>
          <w:p w:rsidR="00AD5F7F" w:rsidRDefault="00AD5F7F" w:rsidP="006A7BEF">
            <w:r>
              <w:t>4 «А»</w:t>
            </w:r>
          </w:p>
        </w:tc>
        <w:tc>
          <w:tcPr>
            <w:tcW w:w="3118" w:type="dxa"/>
          </w:tcPr>
          <w:p w:rsidR="00AD5F7F" w:rsidRDefault="00E423B0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5" w:type="dxa"/>
          </w:tcPr>
          <w:p w:rsidR="00AD5F7F" w:rsidRDefault="00563E0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AD5F7F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F7F" w:rsidTr="006A7BEF">
        <w:tc>
          <w:tcPr>
            <w:tcW w:w="959" w:type="dxa"/>
          </w:tcPr>
          <w:p w:rsidR="00AD5F7F" w:rsidRDefault="00AD5F7F" w:rsidP="006A7BEF">
            <w:r>
              <w:t>4»Б»</w:t>
            </w:r>
          </w:p>
        </w:tc>
        <w:tc>
          <w:tcPr>
            <w:tcW w:w="3118" w:type="dxa"/>
          </w:tcPr>
          <w:p w:rsidR="00AD5F7F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AD5F7F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AD5F7F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F7F" w:rsidTr="006A7BEF">
        <w:tc>
          <w:tcPr>
            <w:tcW w:w="959" w:type="dxa"/>
          </w:tcPr>
          <w:p w:rsidR="00AD5F7F" w:rsidRDefault="00AD5F7F" w:rsidP="006A7BEF">
            <w:r>
              <w:t>Итого</w:t>
            </w:r>
          </w:p>
        </w:tc>
        <w:tc>
          <w:tcPr>
            <w:tcW w:w="3118" w:type="dxa"/>
          </w:tcPr>
          <w:p w:rsidR="00AD5F7F" w:rsidRDefault="00E423B0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45" w:type="dxa"/>
          </w:tcPr>
          <w:p w:rsidR="00AD5F7F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AD5F7F" w:rsidRDefault="00AD5F7F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E03" w:rsidRDefault="00563E03" w:rsidP="00563E03">
      <w:pPr>
        <w:pStyle w:val="a4"/>
      </w:pPr>
      <w:proofErr w:type="gramStart"/>
      <w:r w:rsidRPr="00563E03">
        <w:t>Для проведения ВПР были представлены материалы по математике, содержащие 12заданий, составленные с учетом всех тем, изучаемых в</w:t>
      </w:r>
      <w:r>
        <w:t xml:space="preserve"> 4 классе, и требований ФГОС на </w:t>
      </w:r>
      <w:r w:rsidRPr="00563E03">
        <w:t xml:space="preserve">предметном, </w:t>
      </w:r>
      <w:proofErr w:type="spellStart"/>
      <w:r w:rsidRPr="00563E03">
        <w:t>метапредметном</w:t>
      </w:r>
      <w:proofErr w:type="spellEnd"/>
      <w:r w:rsidRPr="00563E03">
        <w:t xml:space="preserve"> и личностном уровнях.</w:t>
      </w:r>
      <w:proofErr w:type="gramEnd"/>
    </w:p>
    <w:tbl>
      <w:tblPr>
        <w:tblStyle w:val="a3"/>
        <w:tblW w:w="10745" w:type="dxa"/>
        <w:tblLook w:val="04A0" w:firstRow="1" w:lastRow="0" w:firstColumn="1" w:lastColumn="0" w:noHBand="0" w:noVBand="1"/>
      </w:tblPr>
      <w:tblGrid>
        <w:gridCol w:w="5227"/>
        <w:gridCol w:w="5518"/>
      </w:tblGrid>
      <w:tr w:rsidR="00563E03" w:rsidRPr="00AD5F7F" w:rsidTr="001840C3">
        <w:trPr>
          <w:trHeight w:val="392"/>
        </w:trPr>
        <w:tc>
          <w:tcPr>
            <w:tcW w:w="5227" w:type="dxa"/>
          </w:tcPr>
          <w:p w:rsidR="00563E03" w:rsidRPr="00AD5F7F" w:rsidRDefault="00563E03" w:rsidP="006A7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7F">
              <w:rPr>
                <w:rFonts w:ascii="Times New Roman" w:hAnsi="Times New Roman" w:cs="Times New Roman"/>
                <w:b/>
                <w:sz w:val="28"/>
                <w:szCs w:val="28"/>
              </w:rPr>
              <w:t>Типичные ошибки</w:t>
            </w:r>
          </w:p>
        </w:tc>
        <w:tc>
          <w:tcPr>
            <w:tcW w:w="5518" w:type="dxa"/>
          </w:tcPr>
          <w:p w:rsidR="00563E03" w:rsidRPr="00AD5F7F" w:rsidRDefault="00563E03" w:rsidP="006A7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563E03" w:rsidRPr="00AD5F7F" w:rsidTr="001840C3">
        <w:trPr>
          <w:trHeight w:val="4179"/>
        </w:trPr>
        <w:tc>
          <w:tcPr>
            <w:tcW w:w="5227" w:type="dxa"/>
          </w:tcPr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 в целом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справились с предложенной работой и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показали базовый уровень достижения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однако в результаты отдельных заданий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требуют доработки.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Задания, которые не вызвали затруднений у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всех обучающихся: </w:t>
            </w:r>
            <w:r w:rsidR="001948A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Задания, которые вызвали затруднения у 1-2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обучающихся: 2,6(1),6(2)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Задания, с которыми не справились более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50% обучающихся: 8,9,</w:t>
            </w:r>
            <w:r w:rsidR="001840C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 12. Причиной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ошибок являются невнимательность </w:t>
            </w:r>
            <w:proofErr w:type="gramStart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прочтении</w:t>
            </w:r>
            <w:proofErr w:type="gramEnd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 вопроса, отсутствие достаточного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опыта применения теоретических знаний,</w:t>
            </w:r>
          </w:p>
          <w:p w:rsidR="001840C3" w:rsidRDefault="00563E03" w:rsidP="001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слабый уровень развития пространственно</w:t>
            </w:r>
            <w:r w:rsidR="001840C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840C3" w:rsidRPr="001840C3">
              <w:rPr>
                <w:rFonts w:ascii="Times New Roman" w:hAnsi="Times New Roman" w:cs="Times New Roman"/>
                <w:sz w:val="24"/>
                <w:szCs w:val="24"/>
              </w:rPr>
              <w:t>и логического мышления.</w:t>
            </w:r>
            <w:r w:rsidR="001840C3" w:rsidRPr="001840C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63E03" w:rsidRPr="001840C3" w:rsidRDefault="001840C3" w:rsidP="001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по ВПР набрал1ребёнок с ОВЗ (ЗПР)</w:t>
            </w:r>
          </w:p>
        </w:tc>
        <w:tc>
          <w:tcPr>
            <w:tcW w:w="5518" w:type="dxa"/>
          </w:tcPr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1. Использовать задани</w:t>
            </w:r>
            <w:proofErr w:type="gramStart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тренажеры,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современные интерактивные ресурсы,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</w:t>
            </w:r>
            <w:proofErr w:type="gramStart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систематического повторения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полученных знаний.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2.Тренировать учащихся в решении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задач, связанных с умением записывать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и сравнивать величины, используя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основные единицы измерения величин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и соотношения между ними;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3. Упражнять их в решении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задач, направленных </w:t>
            </w:r>
            <w:proofErr w:type="gramStart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логическое мышление;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4. Для детей, успешно выполненных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работу, </w:t>
            </w:r>
            <w:proofErr w:type="gramStart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показавших</w:t>
            </w:r>
            <w:proofErr w:type="gramEnd"/>
            <w:r w:rsidRPr="00563E03">
              <w:rPr>
                <w:rFonts w:ascii="Times New Roman" w:hAnsi="Times New Roman" w:cs="Times New Roman"/>
                <w:sz w:val="24"/>
                <w:szCs w:val="24"/>
              </w:rPr>
              <w:t xml:space="preserve"> высокие результаты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по всем заданиям организовать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в целях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развития их математических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способностей;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5. Продолжить дополнительную работу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с детьми, слабо выполнившими работу.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6.Усилить практическую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направленность изучения предмета,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использовать в обучении как можно</w:t>
            </w:r>
          </w:p>
          <w:p w:rsidR="00563E03" w:rsidRPr="00563E03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больше заданий на применение знаний</w:t>
            </w:r>
          </w:p>
          <w:p w:rsidR="00563E03" w:rsidRPr="00AD5F7F" w:rsidRDefault="00563E03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3">
              <w:rPr>
                <w:rFonts w:ascii="Times New Roman" w:hAnsi="Times New Roman" w:cs="Times New Roman"/>
                <w:sz w:val="24"/>
                <w:szCs w:val="24"/>
              </w:rPr>
              <w:t>в конкретных практических ситуациях.</w:t>
            </w:r>
          </w:p>
        </w:tc>
      </w:tr>
    </w:tbl>
    <w:p w:rsidR="00782830" w:rsidRDefault="00782830" w:rsidP="00563E03"/>
    <w:p w:rsidR="001840C3" w:rsidRPr="00216DA8" w:rsidRDefault="001840C3" w:rsidP="001840C3">
      <w:pPr>
        <w:rPr>
          <w:rFonts w:ascii="Times New Roman" w:hAnsi="Times New Roman" w:cs="Times New Roman"/>
          <w:b/>
          <w:sz w:val="28"/>
          <w:szCs w:val="28"/>
        </w:rPr>
      </w:pPr>
      <w:r w:rsidRPr="001840C3">
        <w:rPr>
          <w:rFonts w:ascii="Times New Roman" w:hAnsi="Times New Roman" w:cs="Times New Roman"/>
          <w:b/>
          <w:sz w:val="28"/>
          <w:szCs w:val="28"/>
        </w:rPr>
        <w:lastRenderedPageBreak/>
        <w:t>Анализ Всероссийской проверочной работы по окружающему миру в 4-х классах 2022г</w:t>
      </w:r>
      <w:r w:rsidRPr="001840C3">
        <w:rPr>
          <w:rFonts w:ascii="Times New Roman" w:hAnsi="Times New Roman" w:cs="Times New Roman"/>
          <w:b/>
          <w:sz w:val="28"/>
          <w:szCs w:val="28"/>
        </w:rPr>
        <w:cr/>
      </w:r>
      <w:r w:rsidRPr="00216DA8">
        <w:rPr>
          <w:rFonts w:ascii="Times New Roman" w:hAnsi="Times New Roman" w:cs="Times New Roman"/>
          <w:sz w:val="28"/>
          <w:szCs w:val="28"/>
        </w:rPr>
        <w:t xml:space="preserve"> </w:t>
      </w:r>
      <w:r w:rsidRPr="00216DA8">
        <w:rPr>
          <w:rFonts w:ascii="Times New Roman" w:hAnsi="Times New Roman" w:cs="Times New Roman"/>
          <w:b/>
          <w:sz w:val="28"/>
          <w:szCs w:val="28"/>
        </w:rPr>
        <w:t>Качественный анализ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566"/>
        <w:gridCol w:w="834"/>
        <w:gridCol w:w="834"/>
        <w:gridCol w:w="834"/>
        <w:gridCol w:w="834"/>
        <w:gridCol w:w="1988"/>
        <w:gridCol w:w="1395"/>
        <w:gridCol w:w="1324"/>
      </w:tblGrid>
      <w:tr w:rsidR="001840C3" w:rsidRPr="00216DA8" w:rsidTr="006A7BEF">
        <w:tc>
          <w:tcPr>
            <w:tcW w:w="954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6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34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  <w:r w:rsidR="00E423B0">
              <w:rPr>
                <w:rFonts w:ascii="Times New Roman" w:hAnsi="Times New Roman" w:cs="Times New Roman"/>
              </w:rPr>
              <w:t xml:space="preserve"> 27-32</w:t>
            </w: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4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  <w:r w:rsidR="00E423B0">
              <w:rPr>
                <w:rFonts w:ascii="Times New Roman" w:hAnsi="Times New Roman" w:cs="Times New Roman"/>
              </w:rPr>
              <w:t xml:space="preserve"> 18-26</w:t>
            </w: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4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  <w:r w:rsidR="00E423B0">
              <w:rPr>
                <w:rFonts w:ascii="Times New Roman" w:hAnsi="Times New Roman" w:cs="Times New Roman"/>
              </w:rPr>
              <w:t xml:space="preserve"> 8-17</w:t>
            </w: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4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  <w:r w:rsidR="00E423B0">
              <w:rPr>
                <w:rFonts w:ascii="Times New Roman" w:hAnsi="Times New Roman" w:cs="Times New Roman"/>
              </w:rPr>
              <w:t xml:space="preserve"> 0-7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8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Успеваемость </w:t>
            </w:r>
          </w:p>
        </w:tc>
        <w:tc>
          <w:tcPr>
            <w:tcW w:w="1395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Качество </w:t>
            </w:r>
          </w:p>
        </w:tc>
        <w:tc>
          <w:tcPr>
            <w:tcW w:w="1324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Средний балл</w:t>
            </w:r>
          </w:p>
        </w:tc>
      </w:tr>
      <w:tr w:rsidR="001840C3" w:rsidTr="006A7BEF">
        <w:tc>
          <w:tcPr>
            <w:tcW w:w="954" w:type="dxa"/>
          </w:tcPr>
          <w:p w:rsidR="001840C3" w:rsidRDefault="001840C3" w:rsidP="006A7BEF">
            <w:r>
              <w:t>4 «А»</w:t>
            </w:r>
          </w:p>
        </w:tc>
        <w:tc>
          <w:tcPr>
            <w:tcW w:w="1566" w:type="dxa"/>
          </w:tcPr>
          <w:p w:rsidR="001840C3" w:rsidRDefault="001840C3" w:rsidP="006A7BEF">
            <w:r>
              <w:t>17 (Из них 1ч с ЗПР)</w:t>
            </w:r>
          </w:p>
        </w:tc>
        <w:tc>
          <w:tcPr>
            <w:tcW w:w="834" w:type="dxa"/>
          </w:tcPr>
          <w:p w:rsidR="001840C3" w:rsidRDefault="00E423B0" w:rsidP="006A7BEF">
            <w:r>
              <w:t>2</w:t>
            </w:r>
          </w:p>
        </w:tc>
        <w:tc>
          <w:tcPr>
            <w:tcW w:w="834" w:type="dxa"/>
          </w:tcPr>
          <w:p w:rsidR="001840C3" w:rsidRDefault="00E423B0" w:rsidP="006A7BEF">
            <w:r>
              <w:t>9</w:t>
            </w:r>
          </w:p>
        </w:tc>
        <w:tc>
          <w:tcPr>
            <w:tcW w:w="834" w:type="dxa"/>
          </w:tcPr>
          <w:p w:rsidR="001840C3" w:rsidRDefault="001840C3" w:rsidP="006A7BEF">
            <w:r>
              <w:t>6</w:t>
            </w:r>
          </w:p>
        </w:tc>
        <w:tc>
          <w:tcPr>
            <w:tcW w:w="834" w:type="dxa"/>
          </w:tcPr>
          <w:p w:rsidR="001840C3" w:rsidRDefault="00E423B0" w:rsidP="006A7BEF">
            <w:r>
              <w:t>0</w:t>
            </w:r>
          </w:p>
        </w:tc>
        <w:tc>
          <w:tcPr>
            <w:tcW w:w="1988" w:type="dxa"/>
          </w:tcPr>
          <w:p w:rsidR="001840C3" w:rsidRDefault="00E423B0" w:rsidP="006A7BEF">
            <w:r>
              <w:t>100</w:t>
            </w:r>
            <w:r w:rsidR="001840C3">
              <w:t>%</w:t>
            </w:r>
          </w:p>
        </w:tc>
        <w:tc>
          <w:tcPr>
            <w:tcW w:w="1395" w:type="dxa"/>
          </w:tcPr>
          <w:p w:rsidR="001840C3" w:rsidRDefault="00E423B0" w:rsidP="006A7BEF">
            <w:r>
              <w:t>65</w:t>
            </w:r>
            <w:r w:rsidR="001840C3">
              <w:t>%</w:t>
            </w:r>
          </w:p>
        </w:tc>
        <w:tc>
          <w:tcPr>
            <w:tcW w:w="1324" w:type="dxa"/>
          </w:tcPr>
          <w:p w:rsidR="001840C3" w:rsidRDefault="00E423B0" w:rsidP="006A7BEF">
            <w:r>
              <w:t>3,76</w:t>
            </w:r>
          </w:p>
        </w:tc>
      </w:tr>
      <w:tr w:rsidR="001840C3" w:rsidTr="006A7BEF">
        <w:tc>
          <w:tcPr>
            <w:tcW w:w="954" w:type="dxa"/>
          </w:tcPr>
          <w:p w:rsidR="001840C3" w:rsidRDefault="001840C3" w:rsidP="006A7BEF">
            <w:r>
              <w:t>4 «Б»</w:t>
            </w:r>
          </w:p>
        </w:tc>
        <w:tc>
          <w:tcPr>
            <w:tcW w:w="1566" w:type="dxa"/>
          </w:tcPr>
          <w:p w:rsidR="001840C3" w:rsidRDefault="001840C3" w:rsidP="006A7BEF"/>
        </w:tc>
        <w:tc>
          <w:tcPr>
            <w:tcW w:w="834" w:type="dxa"/>
          </w:tcPr>
          <w:p w:rsidR="001840C3" w:rsidRDefault="001840C3" w:rsidP="006A7BEF"/>
        </w:tc>
        <w:tc>
          <w:tcPr>
            <w:tcW w:w="834" w:type="dxa"/>
          </w:tcPr>
          <w:p w:rsidR="001840C3" w:rsidRDefault="001840C3" w:rsidP="006A7BEF"/>
        </w:tc>
        <w:tc>
          <w:tcPr>
            <w:tcW w:w="834" w:type="dxa"/>
          </w:tcPr>
          <w:p w:rsidR="001840C3" w:rsidRDefault="001840C3" w:rsidP="006A7BEF"/>
        </w:tc>
        <w:tc>
          <w:tcPr>
            <w:tcW w:w="834" w:type="dxa"/>
          </w:tcPr>
          <w:p w:rsidR="001840C3" w:rsidRDefault="001840C3" w:rsidP="006A7BEF"/>
        </w:tc>
        <w:tc>
          <w:tcPr>
            <w:tcW w:w="1988" w:type="dxa"/>
          </w:tcPr>
          <w:p w:rsidR="001840C3" w:rsidRDefault="001840C3" w:rsidP="006A7BEF"/>
        </w:tc>
        <w:tc>
          <w:tcPr>
            <w:tcW w:w="1395" w:type="dxa"/>
          </w:tcPr>
          <w:p w:rsidR="001840C3" w:rsidRDefault="001840C3" w:rsidP="006A7BEF"/>
        </w:tc>
        <w:tc>
          <w:tcPr>
            <w:tcW w:w="1324" w:type="dxa"/>
          </w:tcPr>
          <w:p w:rsidR="001840C3" w:rsidRDefault="001840C3" w:rsidP="006A7BEF"/>
        </w:tc>
      </w:tr>
      <w:tr w:rsidR="001840C3" w:rsidTr="006A7BEF">
        <w:tc>
          <w:tcPr>
            <w:tcW w:w="954" w:type="dxa"/>
          </w:tcPr>
          <w:p w:rsidR="001840C3" w:rsidRDefault="001840C3" w:rsidP="006A7BEF">
            <w:r>
              <w:t>Итого</w:t>
            </w:r>
          </w:p>
        </w:tc>
        <w:tc>
          <w:tcPr>
            <w:tcW w:w="1566" w:type="dxa"/>
          </w:tcPr>
          <w:p w:rsidR="001840C3" w:rsidRDefault="00E423B0" w:rsidP="006A7BEF">
            <w:r>
              <w:t>30</w:t>
            </w:r>
          </w:p>
        </w:tc>
        <w:tc>
          <w:tcPr>
            <w:tcW w:w="834" w:type="dxa"/>
          </w:tcPr>
          <w:p w:rsidR="001840C3" w:rsidRDefault="001840C3" w:rsidP="006A7BEF"/>
        </w:tc>
        <w:tc>
          <w:tcPr>
            <w:tcW w:w="834" w:type="dxa"/>
          </w:tcPr>
          <w:p w:rsidR="001840C3" w:rsidRDefault="001840C3" w:rsidP="006A7BEF"/>
        </w:tc>
        <w:tc>
          <w:tcPr>
            <w:tcW w:w="834" w:type="dxa"/>
          </w:tcPr>
          <w:p w:rsidR="001840C3" w:rsidRDefault="001840C3" w:rsidP="006A7BEF"/>
        </w:tc>
        <w:tc>
          <w:tcPr>
            <w:tcW w:w="834" w:type="dxa"/>
          </w:tcPr>
          <w:p w:rsidR="001840C3" w:rsidRDefault="001840C3" w:rsidP="006A7BEF"/>
        </w:tc>
        <w:tc>
          <w:tcPr>
            <w:tcW w:w="1988" w:type="dxa"/>
          </w:tcPr>
          <w:p w:rsidR="001840C3" w:rsidRDefault="001840C3" w:rsidP="006A7BEF"/>
        </w:tc>
        <w:tc>
          <w:tcPr>
            <w:tcW w:w="1395" w:type="dxa"/>
          </w:tcPr>
          <w:p w:rsidR="001840C3" w:rsidRDefault="001840C3" w:rsidP="006A7BEF"/>
        </w:tc>
        <w:tc>
          <w:tcPr>
            <w:tcW w:w="1324" w:type="dxa"/>
          </w:tcPr>
          <w:p w:rsidR="001840C3" w:rsidRDefault="001840C3" w:rsidP="006A7BEF"/>
        </w:tc>
      </w:tr>
    </w:tbl>
    <w:p w:rsidR="001840C3" w:rsidRDefault="001840C3" w:rsidP="001840C3">
      <w:pPr>
        <w:rPr>
          <w:rFonts w:ascii="Times New Roman" w:hAnsi="Times New Roman" w:cs="Times New Roman"/>
          <w:b/>
          <w:sz w:val="28"/>
          <w:szCs w:val="28"/>
        </w:rPr>
      </w:pPr>
      <w:r w:rsidRPr="00216DA8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845"/>
        <w:gridCol w:w="2641"/>
      </w:tblGrid>
      <w:tr w:rsidR="001840C3" w:rsidTr="006A7BEF">
        <w:tc>
          <w:tcPr>
            <w:tcW w:w="959" w:type="dxa"/>
          </w:tcPr>
          <w:p w:rsidR="001840C3" w:rsidRPr="00216DA8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1840C3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Подтвердили оценки</w:t>
            </w:r>
          </w:p>
        </w:tc>
        <w:tc>
          <w:tcPr>
            <w:tcW w:w="3845" w:type="dxa"/>
          </w:tcPr>
          <w:p w:rsidR="001840C3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Завышение  </w:t>
            </w: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</w:p>
        </w:tc>
        <w:tc>
          <w:tcPr>
            <w:tcW w:w="2641" w:type="dxa"/>
          </w:tcPr>
          <w:p w:rsidR="001840C3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DA8">
              <w:rPr>
                <w:rFonts w:ascii="Times New Roman" w:hAnsi="Times New Roman" w:cs="Times New Roman"/>
                <w:sz w:val="28"/>
                <w:szCs w:val="28"/>
              </w:rPr>
              <w:t>Занижение оценок</w:t>
            </w:r>
          </w:p>
        </w:tc>
      </w:tr>
      <w:tr w:rsidR="001840C3" w:rsidTr="006A7BEF">
        <w:tc>
          <w:tcPr>
            <w:tcW w:w="959" w:type="dxa"/>
          </w:tcPr>
          <w:p w:rsidR="001840C3" w:rsidRDefault="001840C3" w:rsidP="006A7BEF">
            <w:r>
              <w:t>4 «А»</w:t>
            </w:r>
          </w:p>
        </w:tc>
        <w:tc>
          <w:tcPr>
            <w:tcW w:w="3118" w:type="dxa"/>
          </w:tcPr>
          <w:p w:rsidR="001840C3" w:rsidRDefault="00E423B0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5" w:type="dxa"/>
          </w:tcPr>
          <w:p w:rsidR="001840C3" w:rsidRDefault="00E423B0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1840C3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0C3" w:rsidTr="006A7BEF">
        <w:tc>
          <w:tcPr>
            <w:tcW w:w="959" w:type="dxa"/>
          </w:tcPr>
          <w:p w:rsidR="001840C3" w:rsidRDefault="001840C3" w:rsidP="006A7BEF">
            <w:r>
              <w:t>4»Б»</w:t>
            </w:r>
          </w:p>
        </w:tc>
        <w:tc>
          <w:tcPr>
            <w:tcW w:w="3118" w:type="dxa"/>
          </w:tcPr>
          <w:p w:rsidR="001840C3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1840C3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840C3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C3" w:rsidTr="006A7BEF">
        <w:tc>
          <w:tcPr>
            <w:tcW w:w="959" w:type="dxa"/>
          </w:tcPr>
          <w:p w:rsidR="001840C3" w:rsidRDefault="001840C3" w:rsidP="006A7BEF">
            <w:r>
              <w:t>Итого</w:t>
            </w:r>
          </w:p>
        </w:tc>
        <w:tc>
          <w:tcPr>
            <w:tcW w:w="3118" w:type="dxa"/>
          </w:tcPr>
          <w:p w:rsidR="001840C3" w:rsidRDefault="00E423B0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5" w:type="dxa"/>
          </w:tcPr>
          <w:p w:rsidR="001840C3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840C3" w:rsidRDefault="001840C3" w:rsidP="006A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3B0" w:rsidRPr="00E423B0" w:rsidRDefault="00E423B0" w:rsidP="00E42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23B0">
        <w:rPr>
          <w:rFonts w:ascii="Times New Roman" w:hAnsi="Times New Roman" w:cs="Times New Roman"/>
          <w:sz w:val="24"/>
          <w:szCs w:val="24"/>
        </w:rPr>
        <w:t xml:space="preserve">Для проведения ВПР были представлены материалы по окружающему миру, содержащие10 заданий, составленные с учетом всех тем, изучаемых в 4 классе, и требований ФГОС на предметном, </w:t>
      </w:r>
      <w:proofErr w:type="spellStart"/>
      <w:r w:rsidRPr="00E423B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423B0">
        <w:rPr>
          <w:rFonts w:ascii="Times New Roman" w:hAnsi="Times New Roman" w:cs="Times New Roman"/>
          <w:sz w:val="24"/>
          <w:szCs w:val="24"/>
        </w:rPr>
        <w:t xml:space="preserve"> и личностном уровнях.</w:t>
      </w:r>
      <w:proofErr w:type="gramEnd"/>
    </w:p>
    <w:p w:rsidR="00E423B0" w:rsidRDefault="00E423B0" w:rsidP="00E423B0">
      <w:pPr>
        <w:rPr>
          <w:rFonts w:ascii="Times New Roman" w:hAnsi="Times New Roman" w:cs="Times New Roman"/>
          <w:b/>
          <w:sz w:val="28"/>
          <w:szCs w:val="28"/>
        </w:rPr>
      </w:pPr>
      <w:r w:rsidRPr="00E423B0">
        <w:rPr>
          <w:rFonts w:ascii="Times New Roman" w:hAnsi="Times New Roman" w:cs="Times New Roman"/>
          <w:b/>
          <w:sz w:val="28"/>
          <w:szCs w:val="28"/>
        </w:rPr>
        <w:t>Анализ типичных ошибок</w:t>
      </w:r>
    </w:p>
    <w:tbl>
      <w:tblPr>
        <w:tblStyle w:val="a3"/>
        <w:tblW w:w="10745" w:type="dxa"/>
        <w:tblLook w:val="04A0" w:firstRow="1" w:lastRow="0" w:firstColumn="1" w:lastColumn="0" w:noHBand="0" w:noVBand="1"/>
      </w:tblPr>
      <w:tblGrid>
        <w:gridCol w:w="5227"/>
        <w:gridCol w:w="5518"/>
      </w:tblGrid>
      <w:tr w:rsidR="00E423B0" w:rsidRPr="00AD5F7F" w:rsidTr="00333D79">
        <w:trPr>
          <w:trHeight w:val="392"/>
        </w:trPr>
        <w:tc>
          <w:tcPr>
            <w:tcW w:w="5227" w:type="dxa"/>
          </w:tcPr>
          <w:p w:rsidR="00E423B0" w:rsidRPr="00AD5F7F" w:rsidRDefault="00E423B0" w:rsidP="00333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7F">
              <w:rPr>
                <w:rFonts w:ascii="Times New Roman" w:hAnsi="Times New Roman" w:cs="Times New Roman"/>
                <w:b/>
                <w:sz w:val="28"/>
                <w:szCs w:val="28"/>
              </w:rPr>
              <w:t>Типичные ошибки</w:t>
            </w:r>
          </w:p>
        </w:tc>
        <w:tc>
          <w:tcPr>
            <w:tcW w:w="5518" w:type="dxa"/>
          </w:tcPr>
          <w:p w:rsidR="00E423B0" w:rsidRPr="00AD5F7F" w:rsidRDefault="00E423B0" w:rsidP="00333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7C761C" w:rsidRPr="00AD5F7F" w:rsidTr="007C761C">
        <w:trPr>
          <w:trHeight w:val="6726"/>
        </w:trPr>
        <w:tc>
          <w:tcPr>
            <w:tcW w:w="5227" w:type="dxa"/>
          </w:tcPr>
          <w:p w:rsidR="007C761C" w:rsidRPr="00AD5F7F" w:rsidRDefault="007C761C" w:rsidP="00FE1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Обучающиеся 4-ых классов в целом справились с предложенной работой и показали базовый уровень достижения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результатов. </w:t>
            </w:r>
            <w:proofErr w:type="gramStart"/>
            <w:r>
              <w:t>У обучающихся хорошо развиты умения: сравнивать объекты на основе внешних признаков или характерных свойств; узнавать по изображениям объекты, созданные человеком и определять материал (вещество) из которого сделан предмет или деталь предмета; называть типичных обитателей данной территории из числа изображенных животных; устанавливать причинно следственные связи;</w:t>
            </w:r>
            <w:proofErr w:type="gramEnd"/>
            <w:r>
              <w:t xml:space="preserve"> </w:t>
            </w:r>
            <w:proofErr w:type="gramStart"/>
            <w:r>
              <w:t>находить части целого на схематических рисунках, в качестве объекта при проверке использовалось изображение тела человека, его основных наружных и внутренних органов; называть название региона построения речевого высказывания в письменной форме (задание 9); ориентироваться в мире профессий (задание 8), задания 10 (1-3), которое подразумевает указание географических объектов своего региона (реки, озёра, моря, горы региона / товары, проводимые в регионе);</w:t>
            </w:r>
            <w:proofErr w:type="gramEnd"/>
            <w:r>
              <w:t xml:space="preserve"> знание установленных в регионе памятников истории и культуры; знание названия растений, которые растут в регионе; составление рассказа о памятнике истории и культуры родного края. </w:t>
            </w:r>
            <w:proofErr w:type="gramStart"/>
            <w:r>
              <w:t xml:space="preserve">Результаты диагностической работы показали наличие ряда </w:t>
            </w:r>
            <w:r>
              <w:lastRenderedPageBreak/>
              <w:t>проблем в подготовке обучающихся по окружающему миру, в том числе: определять территорию, континент на географической карте; не в полном объёме владеют умением использовать знаково-символические средства для выполнения задания; логически выводить следствия на правилах здорового образа жизни, закономерностях строения и функционирования организма человека в целях сохранения и укрепления здоровья;</w:t>
            </w:r>
            <w:proofErr w:type="gramEnd"/>
            <w:r>
              <w:t xml:space="preserve"> устанавливать причинно-следственные связи, связанные с моделированием естественнонаучного эксперимента, опытов необходимость описания эксперимента (задание 6 (3)); находить информацию на печатных носителях (интернет-сайтах), используя условные обозначения, и переводить информацию из условно графической формы </w:t>
            </w:r>
            <w:proofErr w:type="gramStart"/>
            <w:r>
              <w:t>в</w:t>
            </w:r>
            <w:proofErr w:type="gramEnd"/>
            <w:r>
              <w:t xml:space="preserve"> текстовую.</w:t>
            </w:r>
          </w:p>
        </w:tc>
        <w:tc>
          <w:tcPr>
            <w:tcW w:w="5518" w:type="dxa"/>
          </w:tcPr>
          <w:p w:rsidR="007C761C" w:rsidRDefault="007C761C" w:rsidP="00333D79">
            <w:r>
              <w:lastRenderedPageBreak/>
              <w:t xml:space="preserve">1. 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</w:t>
            </w:r>
          </w:p>
          <w:p w:rsidR="00F34560" w:rsidRDefault="007C761C" w:rsidP="00333D79">
            <w:r>
              <w:t>2. Использовать на уроках окружающего мира знаков</w:t>
            </w:r>
            <w:proofErr w:type="gramStart"/>
            <w:r>
              <w:t>о</w:t>
            </w:r>
            <w:r w:rsidR="00F34560">
              <w:t>-</w:t>
            </w:r>
            <w:proofErr w:type="gramEnd"/>
            <w:r w:rsidR="00F34560">
              <w:t xml:space="preserve"> </w:t>
            </w:r>
            <w:r>
              <w:t xml:space="preserve">символические средства для решения задач; понимать информацию, представленную разными способами: словесно, в виде таблицы, схемы. </w:t>
            </w:r>
          </w:p>
          <w:p w:rsidR="00F34560" w:rsidRDefault="00FE1122" w:rsidP="00F34560">
            <w:r>
              <w:t>3</w:t>
            </w:r>
            <w:r w:rsidR="00F34560">
              <w:t>. Обратить внимание на рассказы об известных людях своего региона в рамках проектов на уроках и во внеурочной деятельности.</w:t>
            </w:r>
          </w:p>
          <w:p w:rsidR="007C761C" w:rsidRDefault="00FE1122" w:rsidP="00F34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4</w:t>
            </w:r>
            <w:r w:rsidR="00F34560">
              <w:t xml:space="preserve">. Обратить внимание на формирование </w:t>
            </w:r>
            <w:proofErr w:type="spellStart"/>
            <w:r w:rsidR="00F34560">
              <w:t>общеучебных</w:t>
            </w:r>
            <w:proofErr w:type="spellEnd"/>
            <w:r w:rsidR="00F34560">
              <w:t xml:space="preserve">, логических и регулятивных УУД, необходимо на уроках уделять больше внимания заданиям, требующим </w:t>
            </w:r>
            <w:proofErr w:type="gramStart"/>
            <w:r w:rsidR="00F34560">
              <w:t>логического рассуждения</w:t>
            </w:r>
            <w:proofErr w:type="gramEnd"/>
            <w:r w:rsidR="00F34560">
              <w:t>, доказательств, обоснований, а также заданиям, направленным на сравнение, обобщение, формирующим умение делать выводы и прогнозы.</w:t>
            </w:r>
          </w:p>
        </w:tc>
      </w:tr>
      <w:bookmarkEnd w:id="0"/>
    </w:tbl>
    <w:p w:rsidR="001840C3" w:rsidRPr="00E423B0" w:rsidRDefault="001840C3" w:rsidP="00E423B0">
      <w:pPr>
        <w:rPr>
          <w:rFonts w:ascii="Times New Roman" w:hAnsi="Times New Roman" w:cs="Times New Roman"/>
          <w:sz w:val="28"/>
          <w:szCs w:val="28"/>
        </w:rPr>
      </w:pPr>
    </w:p>
    <w:sectPr w:rsidR="001840C3" w:rsidRPr="00E423B0" w:rsidSect="00216D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A8"/>
    <w:rsid w:val="001840C3"/>
    <w:rsid w:val="001948A3"/>
    <w:rsid w:val="00216DA8"/>
    <w:rsid w:val="002A3AE1"/>
    <w:rsid w:val="004706BE"/>
    <w:rsid w:val="00563E03"/>
    <w:rsid w:val="00581637"/>
    <w:rsid w:val="00782830"/>
    <w:rsid w:val="007C761C"/>
    <w:rsid w:val="009B5FAE"/>
    <w:rsid w:val="00AD5F7F"/>
    <w:rsid w:val="00C7126A"/>
    <w:rsid w:val="00D67467"/>
    <w:rsid w:val="00E423B0"/>
    <w:rsid w:val="00F34560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3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3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17</cp:lastModifiedBy>
  <cp:revision>4</cp:revision>
  <dcterms:created xsi:type="dcterms:W3CDTF">2023-01-16T11:30:00Z</dcterms:created>
  <dcterms:modified xsi:type="dcterms:W3CDTF">2023-01-17T07:44:00Z</dcterms:modified>
</cp:coreProperties>
</file>