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E5" w:rsidRPr="00C1567F" w:rsidRDefault="005037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 образовательный маршрут обучающегося</w:t>
      </w:r>
      <w:r w:rsidR="00D368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ОВЗ</w:t>
      </w:r>
      <w:bookmarkStart w:id="0" w:name="_GoBack"/>
      <w:bookmarkEnd w:id="0"/>
    </w:p>
    <w:p w:rsidR="00DB5FE5" w:rsidRPr="00C1567F" w:rsidRDefault="00503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 индивидуального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5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5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маршрута</w:t>
      </w: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FE5" w:rsidRDefault="0050378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сведения об обучающемся.</w:t>
      </w:r>
    </w:p>
    <w:p w:rsidR="00DB5FE5" w:rsidRDefault="0050378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Целевой компонент.</w:t>
      </w:r>
    </w:p>
    <w:p w:rsidR="00DB5FE5" w:rsidRDefault="0050378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Содержательно-технологический компонент.</w:t>
      </w:r>
    </w:p>
    <w:p w:rsidR="00DB5FE5" w:rsidRDefault="0050378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Организационно-педагогический компонент.</w:t>
      </w:r>
    </w:p>
    <w:p w:rsidR="00DB5FE5" w:rsidRDefault="005037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 обучающемся</w:t>
      </w:r>
    </w:p>
    <w:p w:rsidR="00DB5FE5" w:rsidRPr="00C1567F" w:rsidRDefault="00503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Ф. И. О. обучающегося: Иванов Иван Иванович.</w:t>
      </w:r>
    </w:p>
    <w:p w:rsidR="00DB5FE5" w:rsidRPr="00C1567F" w:rsidRDefault="00503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Номер личного дела: И-145.</w:t>
      </w:r>
    </w:p>
    <w:p w:rsidR="00DB5FE5" w:rsidRPr="00C1567F" w:rsidRDefault="00503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Дата рождения: 14.10.2005.</w:t>
      </w:r>
    </w:p>
    <w:p w:rsidR="00DB5FE5" w:rsidRPr="00C1567F" w:rsidRDefault="00503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Класс: 9 «В».</w:t>
      </w:r>
    </w:p>
    <w:p w:rsidR="00DB5FE5" w:rsidRPr="00C1567F" w:rsidRDefault="00503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руководитель: Силаева Татьяна Константиновна.</w:t>
      </w:r>
    </w:p>
    <w:p w:rsidR="00DB5FE5" w:rsidRDefault="005037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Категория обучающегося (подчеркнуть):</w:t>
      </w:r>
    </w:p>
    <w:p w:rsidR="00DB5FE5" w:rsidRDefault="0050378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ребенок с ОВЗ;</w:t>
      </w:r>
    </w:p>
    <w:p w:rsidR="00DB5FE5" w:rsidRDefault="00DB5F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DB5FE5" w:rsidRDefault="00503780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слабоуспевающий/неуспевающий ученик</w:t>
      </w:r>
    </w:p>
    <w:p w:rsidR="00DB5FE5" w:rsidRDefault="0050378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FE5" w:rsidRPr="00C1567F" w:rsidRDefault="0050378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одаренный ученик с индивидуальными особенностями характера;</w:t>
      </w:r>
    </w:p>
    <w:p w:rsidR="00DB5FE5" w:rsidRDefault="0050378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 с опережающим развитием;</w:t>
      </w:r>
    </w:p>
    <w:p w:rsidR="00DB5FE5" w:rsidRDefault="0050378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 (указать):__________________________________________________________________________</w:t>
      </w:r>
    </w:p>
    <w:p w:rsidR="00DB5FE5" w:rsidRDefault="005037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Целевой компонент</w:t>
      </w:r>
    </w:p>
    <w:p w:rsidR="00DB5FE5" w:rsidRPr="00C1567F" w:rsidRDefault="00503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Проблема повышения качества образования в настоящее время становится все более актуальной. Это прежде всего связано с потребностью общества в формировании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функционально-грамотной личности школьника, достигшей планируемых результатов основных образовательных программ. При этом наблюдается рост количества обучающихся, испытывающих затруднения в ходе освоения содержания предметов учебного плана, овладения метапредметными умениями, в ходе личностного развития, уровень образовательной подготовки которых не соответствует требованиям ФГОС.</w:t>
      </w:r>
    </w:p>
    <w:p w:rsidR="00DB5FE5" w:rsidRPr="00C1567F" w:rsidRDefault="00503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Своевременное выявление учащихся такой категории, принятие комплекса психолого-педагогических и организационных мер, направленных на недопущение неуспеваемости и отсева за счет разработки индивидуальных образовательных маршрутов составляет одну из главных задач совершенствования системы образования.</w:t>
      </w:r>
    </w:p>
    <w:p w:rsidR="00DB5FE5" w:rsidRPr="00C1567F" w:rsidRDefault="00503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Для устранения причин неуспеваемости, ликвидации выявленных проблемных полей и дефицитов в виде несформированных планируемых результатов обучающегося необходимы индивидуальные формы обучения.</w:t>
      </w:r>
    </w:p>
    <w:p w:rsidR="00DB5FE5" w:rsidRPr="00C1567F" w:rsidRDefault="00503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по индивидуальному образовательному маршруту основана на принципах:</w:t>
      </w:r>
    </w:p>
    <w:p w:rsidR="00DB5FE5" w:rsidRPr="00C1567F" w:rsidRDefault="0050378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индивидуальный, дифференцированный подход к образовательной деятельности, продуктивной сотворческой деятельности ученика и учителя;</w:t>
      </w:r>
    </w:p>
    <w:p w:rsidR="00DB5FE5" w:rsidRPr="00C1567F" w:rsidRDefault="0050378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вариативность программ, учебных курсов, что позволяет реализовывать образовательные потребности обучающихся, их родителей (законных представителей);</w:t>
      </w:r>
    </w:p>
    <w:p w:rsidR="00DB5FE5" w:rsidRPr="00C1567F" w:rsidRDefault="0050378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качественное обучение, развитие и воспитание обучающегося без ущерба для его здоровья.</w:t>
      </w:r>
    </w:p>
    <w:p w:rsidR="00DB5FE5" w:rsidRPr="00C1567F" w:rsidRDefault="00503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Данный индивидуальный образовательный маршрут (ИОМ) ориентирован на поддержку и развитие слабоуспевающего обучающегося Иванова Ивана.</w:t>
      </w:r>
    </w:p>
    <w:p w:rsidR="00DB5FE5" w:rsidRPr="00C1567F" w:rsidRDefault="00503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Предметы, по которым ученик не успевает (перечислить предметы, указать учителя):</w:t>
      </w:r>
    </w:p>
    <w:p w:rsidR="00DB5FE5" w:rsidRPr="00C1567F" w:rsidRDefault="0050378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математика, учитель: Петрова А.А.</w:t>
      </w:r>
    </w:p>
    <w:p w:rsidR="00DB5FE5" w:rsidRPr="00C1567F" w:rsidRDefault="00503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ИОМ выстраивается в соответствии с индивидуальным учебным планом (ИУП) обучающегося, в котором за счет часов части, формируемой участниками образовательных отношений, количество часов на изучение математики увеличено на 0,25 ч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(то 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 xml:space="preserve">на 1 </w:t>
      </w: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час больше в третьей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четверти), включены индивидуально-групповые занятия по математике в объеме 0,25 часа (1 час в четвертой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четверти) и элективный курс по математике «Решение текстовых задач» в объеме 0,5 ч (по 1 часу в третьей и четвертой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четвертях).</w:t>
      </w:r>
    </w:p>
    <w:p w:rsidR="00DB5FE5" w:rsidRPr="00C1567F" w:rsidRDefault="00503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разработки ИОМ: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условий, направленных на коррекцию несоответствия уровня учебных достижений ученика и планируемыми результатами ООП ООО, недопущение неуспеваемости и отсева.</w:t>
      </w:r>
    </w:p>
    <w:p w:rsidR="00DB5FE5" w:rsidRDefault="005037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DB5FE5" w:rsidRPr="00C1567F" w:rsidRDefault="0050378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устранить дефициты в знаниях содержания и сформированных практических навыках обучающегося по математике за курс 8-го класса и ранее (выявлены в ходе выполнения ВПР) и за курс 9-го класса, изученного в первой и второй четвертях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(выявлены по результатам промежуточной аттестации);</w:t>
      </w:r>
    </w:p>
    <w:p w:rsidR="00DB5FE5" w:rsidRDefault="0050378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обучающегося к ГИА;</w:t>
      </w:r>
    </w:p>
    <w:p w:rsidR="00DB5FE5" w:rsidRDefault="0050378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учебную мотивацию обучающегося.</w:t>
      </w:r>
    </w:p>
    <w:p w:rsidR="00DB5FE5" w:rsidRDefault="005037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Ожидаемые результаты: </w:t>
      </w:r>
    </w:p>
    <w:p w:rsidR="00DB5FE5" w:rsidRPr="00C1567F" w:rsidRDefault="0050378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Устранение дефицитов в знаниях содержания и сформированных практических навыках обучающегося по математике за курс 8-го класса и за курс 9-го класса, изученного в первой и второй четвертях.</w:t>
      </w:r>
    </w:p>
    <w:p w:rsidR="00DB5FE5" w:rsidRPr="00C1567F" w:rsidRDefault="0050378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Усвоение курса математики на уровне ООО в объеме, предусмотренном индивидуальным учебным планом, на уровне не ниже отметки «удовлетворительно».</w:t>
      </w:r>
    </w:p>
    <w:p w:rsidR="00DB5FE5" w:rsidRDefault="0050378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учебной мотивации.</w:t>
      </w:r>
    </w:p>
    <w:p w:rsidR="00DB5FE5" w:rsidRDefault="0050378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Допуск обучающегося к ГИА.</w:t>
      </w:r>
    </w:p>
    <w:p w:rsidR="00DB5FE5" w:rsidRPr="00C1567F" w:rsidRDefault="0050378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24"/>
          <w:szCs w:val="24"/>
          <w:lang w:val="ru-RU"/>
        </w:rPr>
        <w:t>Успешная сдача ГИА по математике.</w:t>
      </w:r>
    </w:p>
    <w:p w:rsidR="00DB5FE5" w:rsidRDefault="005037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Диагностический компонент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6"/>
        <w:gridCol w:w="5322"/>
        <w:gridCol w:w="2114"/>
        <w:gridCol w:w="5657"/>
      </w:tblGrid>
      <w:tr w:rsidR="00DB5FE5" w:rsidTr="00C156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DB5FE5" w:rsidRPr="00D36826" w:rsidTr="00C156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Диагностика:</w:t>
            </w:r>
          </w:p>
          <w:p w:rsidR="00DB5FE5" w:rsidRDefault="0050378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образовательных потребностей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мотивов;</w:t>
            </w:r>
          </w:p>
          <w:p w:rsidR="00DB5FE5" w:rsidRDefault="0050378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предпочитаемых видов деятельности;</w:t>
            </w:r>
          </w:p>
          <w:p w:rsidR="00DB5FE5" w:rsidRPr="00C1567F" w:rsidRDefault="0050378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уровня количества и качества представлений, знаний и умений;</w:t>
            </w:r>
          </w:p>
          <w:p w:rsidR="00DB5FE5" w:rsidRPr="00C1567F" w:rsidRDefault="0050378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 нервной системы и стилей переработки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 Лазарева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образовательных потребностей и мотивов, уровня учебной мотивации, предпочитаемых видов деятельности; начального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уровня количества и качества представлений, знаний и умений, особенностей нервной системы и стилей переработки информации.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целей и задач ИОМ, разработка рекомендаций для педагогов</w:t>
            </w:r>
          </w:p>
        </w:tc>
      </w:tr>
      <w:tr w:rsidR="00DB5FE5" w:rsidTr="00C156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успеваемости обучающегося по результатам текущей оценки и результатам контрольных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 Петрова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 динамика</w:t>
            </w:r>
          </w:p>
        </w:tc>
      </w:tr>
      <w:tr w:rsidR="00DB5FE5" w:rsidRPr="00D36826" w:rsidTr="00C156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успеваемости обучающегося по результатам текущей оценки и результатам контрольных процедур, промежуточной аттестации за третью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 Петрова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динамика. Отметка не ниже «удовлетворительно»</w:t>
            </w:r>
          </w:p>
        </w:tc>
      </w:tr>
      <w:tr w:rsidR="00DB5FE5" w:rsidRPr="00D36826" w:rsidTr="00C156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уровня учебной мотивации.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экзамена по математике в форме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Лазарева М.А.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 Петрова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учебной мотивации.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не ниже «удовлетворительно»</w:t>
            </w:r>
          </w:p>
          <w:p w:rsidR="00DB5FE5" w:rsidRPr="00C1567F" w:rsidRDefault="00DB5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5FE5" w:rsidRPr="00D36826" w:rsidTr="00C156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успеваемости обучающегося по результатам текущей оценки и результатам контрольных процедур, промежуточной аттестации за четвертую четверть,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 Петрова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динамика. Отметка не ниже «удовлетворительно»</w:t>
            </w:r>
          </w:p>
        </w:tc>
      </w:tr>
    </w:tbl>
    <w:p w:rsidR="00DB5FE5" w:rsidRDefault="0050378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Содержательно-технологический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компонент</w:t>
      </w:r>
      <w:proofErr w:type="spellEnd"/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1675"/>
        <w:gridCol w:w="597"/>
        <w:gridCol w:w="1718"/>
        <w:gridCol w:w="1450"/>
        <w:gridCol w:w="1396"/>
        <w:gridCol w:w="1241"/>
        <w:gridCol w:w="1471"/>
        <w:gridCol w:w="1320"/>
        <w:gridCol w:w="1815"/>
        <w:gridCol w:w="993"/>
      </w:tblGrid>
      <w:tr w:rsidR="00DB5FE5" w:rsidTr="00C1567F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Тема/Выявле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нный дефицит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Планируемый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результат (чему научится)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Используем</w:t>
            </w:r>
            <w:r w:rsidRPr="00C156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ые методы и приемы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Где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проводится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тат/</w:t>
            </w:r>
          </w:p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Оценка*</w:t>
            </w:r>
          </w:p>
        </w:tc>
      </w:tr>
      <w:tr w:rsidR="00DB5FE5" w:rsidRPr="00D36826" w:rsidTr="00C1567F">
        <w:tc>
          <w:tcPr>
            <w:tcW w:w="144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Отработка материала за 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 8-го класса и ранее (дефициты, выявленные по результатам выполнения ВПР)</w:t>
            </w:r>
          </w:p>
        </w:tc>
      </w:tr>
      <w:tr w:rsidR="00DB5FE5" w:rsidTr="00C1567F"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+ 1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понятие «арифметический квадратный корень».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Владеть понятием квадратного корня, применять его в вычислениях. Развитие представлений о числе и числовых системах от натуральных до действительных чисел.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познавательно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 интереса. Формирование способности к оценке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Коуч-технологии, прием «Найди ошибку», «Угадай-ка», репродуктивный и практические методы, синквейн, кластер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математики.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занятие (внеурочная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заучивание формул, выполнение заданий по образцу, заданий на печатной основе, выполнение заданий с повышением уровня сложности, компьютерное 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Среда, 3-й урок,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13.01.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15.01, с 14.00 до 15.00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</w:tr>
      <w:tr w:rsidR="00DB5FE5" w:rsidTr="00C1567F"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Квадратные уравнения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+ 2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решать квадратные уравнения, в том числе неполные или записанные в нестандартном виде (вычислять дискриминант, находить корни, использовать теорему Виета).</w:t>
            </w:r>
          </w:p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Овладение приемами решения уравнений, систем уравнений.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познавательного интереса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Коуч-технологии, прием «Найди ошибку», «Угадай-ка», репродуктивный и практические методы, синквейн, кластер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математики.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занятие (внеурочная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заучивание формул, выполнение заданий по образцу, использование карточек-тренажеров, выполнение заданий с повышением уровня сложности, компьютерное 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Среда, 3-й урок,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20.01, 27.01.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Пятница, с 14.00 до 15.00</w:t>
            </w:r>
          </w:p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22.01, 29.01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DB5FE5" w:rsidTr="00C1567F"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Пропорции. Решение текстовых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понятия «пропорция», «основное свойство пропорции». Уметь применять пропорции при решении задач.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Уметь строить модель условия задачи (в виде таблицы, схемы, рисунка), осуществлять способ поиска. Развитие умений применять изученные понятия, результаты, методы для задач практического характера и задач из смежных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Коуч-технологии, ИКТ, репродуктивный и практические методы, прием «Придумай сам», частично-поисковый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элективного курса «Решение текстовых задач»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компьютерной программы-тренажера «Математика на компьютерах»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Вторник, 2-й урок, 12.01, 19.01, 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DB5FE5" w:rsidTr="00C1567F"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Линейные неравенства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+ 2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 и применять терминологию и символику, связанные с отношением неравенства, свойства числовых неравенств.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Решать линейные неравенства с одной переменной. Развитие представлений о числе и числовых системах от натуральных до действительных чисел.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свойства чисел и арифметических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Коуч-технологии, репродуктивный и практические методы, прием «Смена ролей»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математики.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занятие (внеурочная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составление ориентировочной основы действий, выполнение заданий по образцу, заданий на печатной основе, выполнение заданий с повышением уровня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Среда, 3-й урок, 03.02, 10.02.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Пятница, с 14.00 до 15.00, 05.02, 12.02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дифференцированных заданий на карточке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DB5FE5" w:rsidTr="00C1567F"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Текстовые задачи практико-ориентированного характера. Действия с натуральными числами. Проценты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навыков смыслового чтения, вычислительных навыков. Уметь решать задачи на нахождение части от числа и числа по его части. Знать понятие «процент» и способы нахождения процента от числа и числа по его проценту (в том числе с помощью пропорции).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Уметь анализировать модель условия задачи, представленной в виде таблицы,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осуществлять способ поиска. Уметь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</w:t>
            </w:r>
          </w:p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Коуч-технологии, репродуктивный и практические методы, частично-поисковый метод, ИКТ, прием «Толстые и тонкие вопросы»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элективного курса «Решение текстовых задач»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компьютерной программы-тренажера «Математика на компьютерах». Работа с учебником, составление опорной схемы, использование задач из КИМ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Вторник, 2-й урок, 02.02, 09.02, 16.02</w:t>
            </w:r>
          </w:p>
          <w:p w:rsidR="00DB5FE5" w:rsidRDefault="00DB5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DB5FE5" w:rsidTr="00C1567F"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Тождественные преобразования алгебраических выражений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+ 2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Владеть понятиями «тождество», «тождественное преобразование». Выполнять тождественные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преобразования рациональных выражений на основе правил действий над многочленами и алгебраическими дробями.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Овладение символьным языком алгебры. Развитие познавательного интереса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Коуч-технологии, прием «Найди ошибку», репродуктивный и практические методы,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 математики.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Дополнительное занятие (внеурочная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выполнение заданий по образцу, заданий на печатной основе, тестировани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Среда, 3-й урок,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17.02, 24.02.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Пятница, с 14.00 до 15.00,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19.02, 26.02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DB5FE5" w:rsidTr="00C1567F"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Вычисление площадей фигур, изображенных на клетчатой бумаге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+ 2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Знать формулы вычисления площади треугольника, параллелограмма, ромба, прямоугольника , уметь использовать для нахождения площадей фигур.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Коуч-технологии, репродуктивный и практические методы, ИКТ, прием «Кто быстрее и точнее?»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математики.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занятие (внеурочная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Заучивание формул, выполнение тренировочных упражнений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Среда, 3-й урок,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03.03, 10.03.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Пятница, с 14.00 до 15.00,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05.03, 12.03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</w:tr>
      <w:tr w:rsidR="00DB5FE5" w:rsidTr="00C1567F"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Соотношения в прямоугольном треугольнике. Синус, косинус, тангенс угла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+ 2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 понятия «Синус угла», «Косинус угла», «Тангенс угла».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Коуч-технологии, репродуктивный и практические методы, ИКТ, прием «Найди ошибку»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математики.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занятие (внеурочная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оформление памятки, заучивание формулировок определений и теорем, выполнение тренировочных упражнений, использование карточек-информаторов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Среда, 3-й урок,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17.03, 24.03.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Пятница, с 14.00 до 15.00,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19.03, 26.03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DB5FE5" w:rsidTr="00C1567F"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Текстовые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задачи на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Решать задачи на движение, выбирать соответствующие уравнения или системы уравнений для составления математической модели заданной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реальной ситуации или прикладной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Коуч-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технологии, репродуктивный и практические методы,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Занятие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элективного курса «Решение текстовых задач»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ие компьютерной программы-тренажера «Математика на компьютерах». Работа с учебником, составление опорной схемы, использование задач из КИМ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Вторник,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2-й урок, 02.03, 09.03, 16.03,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Решение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DB5FE5" w:rsidRPr="00D36826" w:rsidTr="00C1567F">
        <w:tc>
          <w:tcPr>
            <w:tcW w:w="144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Отработка материала курса математики, изученного в первой и 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 9-го класса (неуспеваемость по итогам первой и второй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четверти), обобщающее повторение курса, подготовка к ГИА</w:t>
            </w:r>
          </w:p>
        </w:tc>
      </w:tr>
      <w:tr w:rsidR="00DB5FE5" w:rsidTr="00C1567F"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Квадратичная функция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+ 2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Понимание существования зависимости между величинами. Знание понятий «функция», «область определения и множество значений функции», «квадратный трехчлен». Способы задания функции. График функции. Свойство функций, их отображение на графике.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Примеры графиков зависимостей, отражающих реальные процессы.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 понятия «квадратичная функция»,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 и свойств.</w:t>
            </w:r>
          </w:p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Степенная функция, ее график и свойства.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Корень n-й степени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Коуч-технологии, репродуктивный и практические методы, игровые технологии,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занятие (внеурочная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объяснение учителя, выполнение тренировочных упражнений, компьютерное 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Среда, 3-й урок, 07.04, 14.04, 21.04.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Пятница, с 14.00 до 15.00, 09.04, 16.04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DB5FE5" w:rsidTr="00C1567F"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 с одной переменной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+ 2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 и применять терминологию и символику, связанные с отношением неравенства, свойства числовых неравенств.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Решать уравнения и неравенства с одной переменной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Коуч-технологии, репродуктивный, частично-поисковый методы, практический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занятие (внеурочная деятельност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объяснение учителя, выполнение тренировочных упражнений с учеником-консультантом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Среда, 3-й урок,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28.04.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Пятница, с 14.00 до 15.00,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23.04, 30.04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DB5FE5" w:rsidTr="00C1567F"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Текстовые задачи на работу, производительность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Решать задачи на работу, производительность,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Коуч-технологии, репродуктивный и практические методы,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элективного курса «Решение текстовых задач»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компьютерной программы-тренажера «Математика на компьютерах». Работа с учебником, составление опорной схемы, использование задач из КИМ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Вторник, 2-й урок, 06.04, 13.04, 20.04, 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DB5FE5" w:rsidTr="00C1567F"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 с двумя переменными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+ 2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 и применять терминологию и символику, связанные с отношением неравенства, свойства числовых неравенств.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Решать уравнения и неравенства с двумя переменными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Коуч-технологии, репродуктивный, частично-поисковый методы, практический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занятие (внеурочная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объяснение учителя, выполнение тренировочных упражнений с учеником-консультантом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Среда, 3-й урок,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05.05, 12.05.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Пятница, с 14.00 до 15.00,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07.05, 14.05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DB5FE5" w:rsidTr="00C1567F"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Текстовые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задачи на чтение и анализ диаграмм, графиков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Коуч-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технологии, репродуктивный и практические методы,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Занятие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элективного курса «Решение текстовых задач»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тренировочных упражнений с использованием задач из КИМ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Вторник,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2-й урок, 06.04, 13.04, 20.04, 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Решение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DB5FE5" w:rsidTr="00C1567F"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+ 2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ключевых тем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курса, подготовка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Коуч-технологии,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практические методы,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Индивидуально-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групповые занятия.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занятие (внеурочная деятельность)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Очно</w:t>
            </w:r>
          </w:p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тренировочн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ых упражнений из открытого банка заданий КИМ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Среда, 3-й урок,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Пятница, с 14.00 до 15.00,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Выполнение тренировочного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варианта в дистанционном формате на сайте «Решу ОГЭ» или РЭШ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«3»</w:t>
            </w:r>
          </w:p>
        </w:tc>
      </w:tr>
    </w:tbl>
    <w:p w:rsidR="00DB5FE5" w:rsidRPr="00C1567F" w:rsidRDefault="00503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567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lastRenderedPageBreak/>
        <w:t>*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 </w:t>
      </w:r>
      <w:r w:rsidRPr="00C1567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Заполняется учителем по мере реализации компонента. В зависимости от результативности выполнения работ в компонент могут вноситься коррективы, связанные с изменением количества часов на отработку темы, используемых приемов и технологий.</w:t>
      </w:r>
    </w:p>
    <w:p w:rsidR="00DB5FE5" w:rsidRDefault="005037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Организационно-педагогический компонент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7"/>
        <w:gridCol w:w="3599"/>
        <w:gridCol w:w="2651"/>
        <w:gridCol w:w="3592"/>
        <w:gridCol w:w="3020"/>
      </w:tblGrid>
      <w:tr w:rsidR="00DB5FE5" w:rsidTr="00C156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DB5FE5" w:rsidRPr="00D36826" w:rsidTr="00C156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 родителями (законными представителями)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родителей (законных представителей) о неуспеваемости ребенка, выявленных дефицитах, обсудить возможность перехода на ИУП и его особенности и/или ИОМ, определить цели и задачи ИОМ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Кирова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решения о переходе на обучение по индивидуальному учебному плану и разработке ИОМ</w:t>
            </w:r>
          </w:p>
        </w:tc>
      </w:tr>
      <w:tr w:rsidR="00DB5FE5" w:rsidRPr="00D36826" w:rsidTr="00C156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ИУП и/или ИОМ (индивидуальный учебный план разрабатывается по заявлению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(законных представителей) и согласовывается с ними, копия ИУП прикладывается к данному ИОМ)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Составить ИУП и/или ИОМ, соответствующий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реальному уровню учебных достижений обучающегося, его потребностям и особенностям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ИУП и/или ИОМ, согласованных с родителями (законными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представителями)</w:t>
            </w:r>
          </w:p>
        </w:tc>
      </w:tr>
      <w:tr w:rsidR="00DB5FE5" w:rsidRPr="00D36826" w:rsidTr="00C156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Разработка/корректировка рабочей программы по математике, программы индивидуально-групповых занятий с учетом ИУП и дефицитов, выявленных по результатамвыполнения ВПР и промежуточной аттестации по итогампервой и второй четвертей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рабочую программу по предмету, направленную на ликвидацию выявленных дефицитов и недопущение неуспеваемости и отсева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 Петрова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 рабочая программа по математике (или скорректированный вариант КТП)</w:t>
            </w:r>
          </w:p>
        </w:tc>
      </w:tr>
      <w:tr w:rsidR="00DB5FE5" w:rsidRPr="00D36826" w:rsidTr="00C156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над реализацией рабочей программы по математике. Посещение элективного курса по предмету, индивидуально-групповых занятий в рамках учебного плана 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 выявленных дефицитов по математике. Развитие познавательного интереса к предмету, повышение учебной мотивации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 Петрова А.А.</w:t>
            </w:r>
          </w:p>
          <w:p w:rsidR="00DB5FE5" w:rsidRPr="00C1567F" w:rsidRDefault="00DB5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Постепенное устранение выявленных дефицитов в знаниях содержания и сформированных практических навыках обучающегося по математике за курс 8-го класса (выявлены в ходе выполнения ВПР) и за курс 9-го класса, изученного в первой и 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четвертях</w:t>
            </w:r>
          </w:p>
        </w:tc>
      </w:tr>
      <w:tr w:rsidR="00DB5FE5" w:rsidRPr="00D36826" w:rsidTr="00C156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над реализацией рабочей программы по математике. Посещение элективного курса по предмету, индивидуально-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групповых занятий в рамках учебного плана 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Ликвидация выявленных дефицитов по математике. Развитие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познавательного интереса к предмету, повышение учебной мотивации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Учитель математики Петрова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Положительная динамика учебных достижений обучающегося по математике, устранение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выявленных дефицитов, повышение уровня учебной мотивации</w:t>
            </w:r>
          </w:p>
        </w:tc>
      </w:tr>
      <w:tr w:rsidR="00DB5FE5" w:rsidRPr="00D36826" w:rsidTr="00C156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психолога по запросу.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Коррекционно-развивающие занятия с психологом в рамках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обучающемуся в преодолении психологических затруднений.</w:t>
            </w:r>
          </w:p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внимания, памяти,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Лазарева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психологических способностей, отсутствие психологических затруднений, повышение уровня учебной мотивации</w:t>
            </w:r>
          </w:p>
        </w:tc>
      </w:tr>
      <w:tr w:rsidR="00DB5FE5" w:rsidRPr="00D36826" w:rsidTr="00C156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посещаемостью учащимся уроков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допустить пропуски занятий без уважительной причины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Кирова М.А.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Силаева Татьяна Константиновна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пропусков занятий без уважительной причины</w:t>
            </w:r>
          </w:p>
        </w:tc>
      </w:tr>
      <w:tr w:rsidR="00DB5FE5" w:rsidRPr="00D36826" w:rsidTr="00C156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ИОМ в зависимости от результативности учебных достижений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качество реализации ИОМ и уровень учебных достижений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 Петрова А.А.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Кирова М.А.</w:t>
            </w:r>
          </w:p>
          <w:p w:rsidR="00DB5FE5" w:rsidRPr="00C1567F" w:rsidRDefault="00DB5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усвоения учебного материала обучающимся, устранение выявленных дефицитов, отсутствие новых дефицитов</w:t>
            </w:r>
          </w:p>
        </w:tc>
      </w:tr>
      <w:tr w:rsidR="00DB5FE5" w:rsidRPr="00D36826" w:rsidTr="00C156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индивидуального учебного плана, рабочих программ по математике,индивидуально-групповых занятий, элективного 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Default="0050378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успешности реализации ИОМ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Кирова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ИУП и/или ИОМ в полном объеме, устранение выявленных дефицитов, освоение всех предметов учебного плана на уровне не ниже 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«удовлетворительно», повышение учебной мотивации</w:t>
            </w:r>
          </w:p>
        </w:tc>
      </w:tr>
      <w:tr w:rsidR="00DB5FE5" w:rsidRPr="00D36826" w:rsidTr="00C156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DB5F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 родителями (законными представителями)</w:t>
            </w:r>
          </w:p>
          <w:p w:rsidR="00DB5FE5" w:rsidRPr="00C1567F" w:rsidRDefault="00DB5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родителей качеством реализации ИОМ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Силаева Татьяна Константиновна</w:t>
            </w:r>
          </w:p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Кирова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5FE5" w:rsidRPr="00C1567F" w:rsidRDefault="00503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удовлетворены качеством реализации ИОМ</w:t>
            </w:r>
          </w:p>
        </w:tc>
      </w:tr>
    </w:tbl>
    <w:p w:rsidR="00503780" w:rsidRPr="00C1567F" w:rsidRDefault="00503780">
      <w:pPr>
        <w:rPr>
          <w:lang w:val="ru-RU"/>
        </w:rPr>
      </w:pPr>
    </w:p>
    <w:sectPr w:rsidR="00503780" w:rsidRPr="00C1567F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39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D1A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860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C45B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26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31F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8F6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105C"/>
    <w:rsid w:val="002D33B1"/>
    <w:rsid w:val="002D3591"/>
    <w:rsid w:val="003514A0"/>
    <w:rsid w:val="004F7E17"/>
    <w:rsid w:val="00503780"/>
    <w:rsid w:val="005A05CE"/>
    <w:rsid w:val="00653AF6"/>
    <w:rsid w:val="00B73A5A"/>
    <w:rsid w:val="00C1567F"/>
    <w:rsid w:val="00D36826"/>
    <w:rsid w:val="00DB5FE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17</cp:lastModifiedBy>
  <cp:revision>4</cp:revision>
  <dcterms:created xsi:type="dcterms:W3CDTF">2011-11-02T04:15:00Z</dcterms:created>
  <dcterms:modified xsi:type="dcterms:W3CDTF">2023-03-06T00:48:00Z</dcterms:modified>
</cp:coreProperties>
</file>