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</w:t>
      </w:r>
      <w:bookmarkStart w:id="0" w:name="_GoBack"/>
      <w:bookmarkEnd w:id="0"/>
      <w:r w:rsidRPr="00A45135">
        <w:rPr>
          <w:rFonts w:ascii="Times New Roman" w:hAnsi="Times New Roman" w:cs="Times New Roman"/>
          <w:b/>
          <w:sz w:val="28"/>
          <w:szCs w:val="28"/>
        </w:rPr>
        <w:t>ированности</w:t>
      </w:r>
      <w:proofErr w:type="spellEnd"/>
    </w:p>
    <w:p w:rsidR="00523CF5" w:rsidRPr="00A45135" w:rsidRDefault="00B22B90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читательской</w:t>
      </w:r>
      <w:r w:rsidR="00523CF5" w:rsidRPr="00A45135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</w:p>
    <w:p w:rsidR="00523CF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r w:rsidRPr="00A45135">
        <w:rPr>
          <w:rFonts w:ascii="Times New Roman" w:hAnsi="Times New Roman" w:cs="Times New Roman"/>
          <w:b/>
          <w:sz w:val="28"/>
          <w:szCs w:val="28"/>
        </w:rPr>
        <w:t xml:space="preserve">х классов 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80CFE">
        <w:rPr>
          <w:rFonts w:ascii="Times New Roman" w:hAnsi="Times New Roman" w:cs="Times New Roman"/>
          <w:b/>
          <w:sz w:val="28"/>
          <w:szCs w:val="28"/>
        </w:rPr>
        <w:t>Сергеевская</w:t>
      </w:r>
      <w:proofErr w:type="spellEnd"/>
      <w:r w:rsidR="00780CFE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ПМО»</w:t>
      </w:r>
    </w:p>
    <w:p w:rsidR="00523CF5" w:rsidRPr="0080423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</w:t>
      </w:r>
      <w:r w:rsidR="00B22B90">
        <w:rPr>
          <w:rFonts w:ascii="Times New Roman" w:hAnsi="Times New Roman" w:cs="Times New Roman"/>
          <w:sz w:val="28"/>
          <w:szCs w:val="28"/>
        </w:rPr>
        <w:t>читательской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грамотности как составля</w:t>
      </w:r>
      <w:r w:rsidR="00B22B90">
        <w:rPr>
          <w:rFonts w:ascii="Times New Roman" w:hAnsi="Times New Roman" w:cs="Times New Roman"/>
          <w:sz w:val="28"/>
          <w:szCs w:val="28"/>
        </w:rPr>
        <w:t>ющей функциональной грамотности</w:t>
      </w:r>
      <w:r w:rsidRPr="00804230">
        <w:rPr>
          <w:rFonts w:ascii="Times New Roman" w:hAnsi="Times New Roman" w:cs="Times New Roman"/>
          <w:sz w:val="28"/>
          <w:szCs w:val="28"/>
        </w:rPr>
        <w:t xml:space="preserve"> 8-9 -х классов.</w:t>
      </w:r>
    </w:p>
    <w:p w:rsidR="00523CF5" w:rsidRPr="00804230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EC3081">
        <w:rPr>
          <w:rFonts w:ascii="Times New Roman" w:hAnsi="Times New Roman" w:cs="Times New Roman"/>
          <w:sz w:val="28"/>
          <w:szCs w:val="28"/>
        </w:rPr>
        <w:t xml:space="preserve">9.04.2022 (8 </w:t>
      </w:r>
      <w:proofErr w:type="spellStart"/>
      <w:r w:rsidR="00EC30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C3081">
        <w:rPr>
          <w:rFonts w:ascii="Times New Roman" w:hAnsi="Times New Roman" w:cs="Times New Roman"/>
          <w:sz w:val="28"/>
          <w:szCs w:val="28"/>
        </w:rPr>
        <w:t>),</w:t>
      </w:r>
      <w:r w:rsidR="0040179C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>)</w:t>
      </w:r>
      <w:r w:rsidRPr="00804230">
        <w:rPr>
          <w:rFonts w:ascii="Times New Roman" w:hAnsi="Times New Roman" w:cs="Times New Roman"/>
          <w:sz w:val="28"/>
          <w:szCs w:val="28"/>
        </w:rPr>
        <w:t>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>ическая работа (</w:t>
      </w:r>
      <w:r w:rsidR="00B22B90">
        <w:rPr>
          <w:rFonts w:ascii="Times New Roman" w:hAnsi="Times New Roman" w:cs="Times New Roman"/>
          <w:sz w:val="28"/>
          <w:szCs w:val="28"/>
        </w:rPr>
        <w:t>читательс</w:t>
      </w:r>
      <w:r>
        <w:rPr>
          <w:rFonts w:ascii="Times New Roman" w:hAnsi="Times New Roman" w:cs="Times New Roman"/>
          <w:sz w:val="28"/>
          <w:szCs w:val="28"/>
        </w:rPr>
        <w:t xml:space="preserve">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 xml:space="preserve">организации изучения </w:t>
      </w:r>
      <w:r w:rsidR="00B22B90">
        <w:rPr>
          <w:rFonts w:ascii="Times New Roman" w:hAnsi="Times New Roman" w:cs="Times New Roman"/>
          <w:sz w:val="28"/>
          <w:szCs w:val="28"/>
        </w:rPr>
        <w:t>читательской</w:t>
      </w:r>
      <w:r w:rsidRPr="00A45135">
        <w:rPr>
          <w:rFonts w:ascii="Times New Roman" w:hAnsi="Times New Roman" w:cs="Times New Roman"/>
          <w:sz w:val="28"/>
          <w:szCs w:val="28"/>
        </w:rPr>
        <w:t xml:space="preserve">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</w:t>
      </w:r>
      <w:r w:rsidR="00B22B90">
        <w:rPr>
          <w:rFonts w:ascii="Times New Roman" w:hAnsi="Times New Roman" w:cs="Times New Roman"/>
          <w:sz w:val="28"/>
          <w:szCs w:val="28"/>
        </w:rPr>
        <w:t>читательской</w:t>
      </w:r>
      <w:r w:rsidRPr="00A45135">
        <w:rPr>
          <w:rFonts w:ascii="Times New Roman" w:hAnsi="Times New Roman" w:cs="Times New Roman"/>
          <w:sz w:val="28"/>
          <w:szCs w:val="28"/>
        </w:rPr>
        <w:t xml:space="preserve"> грамотности учащихся 8-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>х классов.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</w:t>
      </w:r>
      <w:r w:rsidR="00B22B90">
        <w:rPr>
          <w:rFonts w:ascii="Times New Roman" w:hAnsi="Times New Roman" w:cs="Times New Roman"/>
          <w:sz w:val="28"/>
          <w:szCs w:val="28"/>
        </w:rPr>
        <w:t>читательской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45FE">
        <w:rPr>
          <w:rFonts w:ascii="Times New Roman" w:hAnsi="Times New Roman" w:cs="Times New Roman"/>
          <w:sz w:val="28"/>
          <w:szCs w:val="28"/>
        </w:rPr>
        <w:t xml:space="preserve"> 8 и 9 классов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В диагностической работе по </w:t>
      </w:r>
      <w:r w:rsidR="00B22B90">
        <w:rPr>
          <w:rFonts w:ascii="Times New Roman" w:hAnsi="Times New Roman" w:cs="Times New Roman"/>
          <w:sz w:val="28"/>
          <w:szCs w:val="28"/>
        </w:rPr>
        <w:t>читательской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0A5A70">
        <w:rPr>
          <w:rFonts w:ascii="Times New Roman" w:hAnsi="Times New Roman" w:cs="Times New Roman"/>
          <w:sz w:val="28"/>
          <w:szCs w:val="28"/>
        </w:rPr>
        <w:t>36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A5A7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F4" w:rsidRDefault="00D851F4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</w:t>
      </w:r>
      <w:r w:rsidR="00B22B90">
        <w:rPr>
          <w:rFonts w:ascii="Times New Roman" w:hAnsi="Times New Roman" w:cs="Times New Roman"/>
          <w:b/>
          <w:sz w:val="28"/>
          <w:szCs w:val="28"/>
        </w:rPr>
        <w:t>читательской</w:t>
      </w:r>
      <w:r w:rsidR="00CA4955">
        <w:rPr>
          <w:rFonts w:ascii="Times New Roman" w:hAnsi="Times New Roman" w:cs="Times New Roman"/>
          <w:b/>
          <w:sz w:val="28"/>
          <w:szCs w:val="28"/>
        </w:rPr>
        <w:t xml:space="preserve"> грамотности  8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A8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165" w:type="dxa"/>
        <w:tblInd w:w="-743" w:type="dxa"/>
        <w:tblLook w:val="04A0" w:firstRow="1" w:lastRow="0" w:firstColumn="1" w:lastColumn="0" w:noHBand="0" w:noVBand="1"/>
      </w:tblPr>
      <w:tblGrid>
        <w:gridCol w:w="851"/>
        <w:gridCol w:w="709"/>
        <w:gridCol w:w="1046"/>
        <w:gridCol w:w="1154"/>
        <w:gridCol w:w="352"/>
        <w:gridCol w:w="296"/>
        <w:gridCol w:w="296"/>
        <w:gridCol w:w="296"/>
        <w:gridCol w:w="296"/>
        <w:gridCol w:w="296"/>
        <w:gridCol w:w="296"/>
        <w:gridCol w:w="296"/>
        <w:gridCol w:w="337"/>
        <w:gridCol w:w="376"/>
        <w:gridCol w:w="376"/>
        <w:gridCol w:w="376"/>
        <w:gridCol w:w="376"/>
        <w:gridCol w:w="376"/>
        <w:gridCol w:w="388"/>
        <w:gridCol w:w="376"/>
      </w:tblGrid>
      <w:tr w:rsidR="000A5A70" w:rsidRPr="000A5A70" w:rsidTr="00456521">
        <w:trPr>
          <w:trHeight w:val="349"/>
        </w:trPr>
        <w:tc>
          <w:tcPr>
            <w:tcW w:w="851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Макс.</w:t>
            </w: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балл</w:t>
            </w:r>
          </w:p>
        </w:tc>
        <w:tc>
          <w:tcPr>
            <w:tcW w:w="104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115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456521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сфор-</w:t>
            </w:r>
            <w:r w:rsidR="000A5A70"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="000A5A70"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ФГ</w:t>
            </w:r>
          </w:p>
        </w:tc>
        <w:tc>
          <w:tcPr>
            <w:tcW w:w="35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68,18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31,82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68,18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81,82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68,18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81,82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36,36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77,27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40,91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68,18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31,82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81,82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A5A70" w:rsidRPr="000A5A70" w:rsidTr="00456521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A5A70" w:rsidRPr="000A5A70" w:rsidTr="00456521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A5A70" w:rsidRPr="000A5A70" w:rsidRDefault="000A5A70" w:rsidP="000A5A7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0A5A70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0A5A70" w:rsidRDefault="000A5A70"/>
    <w:p w:rsidR="00CA4955" w:rsidRDefault="00CA4955" w:rsidP="00CA4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читательской грамотности  9 </w:t>
      </w:r>
      <w:r w:rsidRPr="00FE4A8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309" w:type="dxa"/>
        <w:tblInd w:w="-743" w:type="dxa"/>
        <w:tblLook w:val="04A0" w:firstRow="1" w:lastRow="0" w:firstColumn="1" w:lastColumn="0" w:noHBand="0" w:noVBand="1"/>
      </w:tblPr>
      <w:tblGrid>
        <w:gridCol w:w="851"/>
        <w:gridCol w:w="709"/>
        <w:gridCol w:w="1046"/>
        <w:gridCol w:w="128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91"/>
        <w:gridCol w:w="376"/>
        <w:gridCol w:w="376"/>
        <w:gridCol w:w="382"/>
        <w:gridCol w:w="376"/>
        <w:gridCol w:w="376"/>
        <w:gridCol w:w="520"/>
      </w:tblGrid>
      <w:tr w:rsidR="00CA4955" w:rsidRPr="00CA4955" w:rsidTr="00CA4955">
        <w:trPr>
          <w:trHeight w:val="349"/>
        </w:trPr>
        <w:tc>
          <w:tcPr>
            <w:tcW w:w="851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балл</w:t>
            </w:r>
          </w:p>
        </w:tc>
        <w:tc>
          <w:tcPr>
            <w:tcW w:w="104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128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сформ-</w:t>
            </w: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ФГ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A4955" w:rsidRPr="00CA4955" w:rsidTr="00CA4955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68,18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36,36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68,18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68,18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68,18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68,18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81,82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68,18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40,91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90,91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81,82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77,27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4955" w:rsidRPr="00CA4955" w:rsidTr="00CA4955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36,36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68,18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A4955" w:rsidRPr="00CA4955" w:rsidTr="00CA4955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36,36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A4955" w:rsidRPr="00CA4955" w:rsidRDefault="00CA4955" w:rsidP="00CA495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495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CA4955" w:rsidRDefault="00CA4955"/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2907"/>
        <w:gridCol w:w="3685"/>
        <w:gridCol w:w="272"/>
      </w:tblGrid>
      <w:tr w:rsidR="00456521" w:rsidRPr="00456521" w:rsidTr="00456521">
        <w:trPr>
          <w:trHeight w:val="683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Форма 1. Результаты выполнения диагностической работы по функциональной грамотности (Читательская грамотность)</w:t>
            </w:r>
            <w:r w:rsidR="00CA7761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8 класс</w:t>
            </w:r>
          </w:p>
        </w:tc>
      </w:tr>
      <w:tr w:rsidR="00456521" w:rsidRPr="00456521" w:rsidTr="00456521">
        <w:trPr>
          <w:trHeight w:val="799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Общий балл</w:t>
            </w: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(% от макс. балла)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Процент учащихся, достигших базового уровня ФГ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 (учащихся - 36)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Среднее по выборке (учащихся - 13237)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23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56521" w:rsidRPr="00456521" w:rsidTr="00456521">
        <w:trPr>
          <w:trHeight w:val="683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(Читательская грамотность)</w:t>
            </w:r>
          </w:p>
        </w:tc>
      </w:tr>
      <w:tr w:rsidR="00456521" w:rsidRPr="00456521" w:rsidTr="00456521">
        <w:trPr>
          <w:trHeight w:val="349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20"/>
                <w:szCs w:val="20"/>
                <w:lang w:eastAsia="ru-RU"/>
              </w:rPr>
              <w:t>средний процент по выборке 51, стандартное отклонение 27</w:t>
            </w:r>
          </w:p>
        </w:tc>
      </w:tr>
    </w:tbl>
    <w:p w:rsidR="00456521" w:rsidRDefault="00456521">
      <w:r>
        <w:rPr>
          <w:noProof/>
          <w:lang w:eastAsia="ru-RU"/>
        </w:rPr>
        <w:drawing>
          <wp:inline distT="0" distB="0" distL="0" distR="0" wp14:anchorId="1B252C36" wp14:editId="7C1DD16E">
            <wp:extent cx="609600" cy="2171700"/>
            <wp:effectExtent l="0" t="0" r="0" b="0"/>
            <wp:docPr id="2" name="Picture 1" descr="image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0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E7F1A1" wp14:editId="7A3286C9">
            <wp:extent cx="4367714" cy="1581150"/>
            <wp:effectExtent l="0" t="0" r="0" b="0"/>
            <wp:docPr id="3" name="Picture 2" descr="image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00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0505" cy="15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20"/>
        <w:gridCol w:w="2580"/>
        <w:gridCol w:w="2580"/>
        <w:gridCol w:w="2460"/>
        <w:gridCol w:w="2040"/>
      </w:tblGrid>
      <w:tr w:rsidR="00456521" w:rsidRPr="00456521" w:rsidTr="00456521">
        <w:trPr>
          <w:trHeight w:val="683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6842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1665"/>
              <w:gridCol w:w="3969"/>
              <w:gridCol w:w="272"/>
            </w:tblGrid>
            <w:tr w:rsidR="00CA7761" w:rsidRPr="00CA7761" w:rsidTr="00CA7761">
              <w:trPr>
                <w:trHeight w:val="683"/>
              </w:trPr>
              <w:tc>
                <w:tcPr>
                  <w:tcW w:w="68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DejaVu Sans" w:eastAsia="Times New Roman" w:hAnsi="DejaVu Sans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RANGE!A1:E41"/>
                  <w:r w:rsidRPr="00CA7761">
                    <w:rPr>
                      <w:rFonts w:ascii="DejaVu Sans" w:eastAsia="Times New Roman" w:hAnsi="DejaVu Sans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Форма 1. Результаты выполнения диагностической работы по функциональной грамотности (Читательская грамотность)</w:t>
                  </w:r>
                  <w:r>
                    <w:rPr>
                      <w:rFonts w:ascii="DejaVu Sans" w:eastAsia="Times New Roman" w:hAnsi="DejaVu Sans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9 класс</w:t>
                  </w:r>
                </w:p>
              </w:tc>
            </w:tr>
            <w:tr w:rsidR="00CA7761" w:rsidRPr="00CA7761" w:rsidTr="00CA7761">
              <w:trPr>
                <w:trHeight w:val="799"/>
              </w:trPr>
              <w:tc>
                <w:tcPr>
                  <w:tcW w:w="9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DejaVu Sans" w:eastAsia="Times New Roman" w:hAnsi="DejaVu Sans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7761">
                    <w:rPr>
                      <w:rFonts w:ascii="DejaVu Sans" w:eastAsia="Times New Roman" w:hAnsi="DejaVu Sans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jc w:val="right"/>
                    <w:rPr>
                      <w:rFonts w:ascii="DejaVu Sans" w:eastAsia="Times New Roman" w:hAnsi="DejaVu Sans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7761">
                    <w:rPr>
                      <w:rFonts w:ascii="DejaVu Sans" w:eastAsia="Times New Roman" w:hAnsi="DejaVu Sans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Общий балл</w:t>
                  </w:r>
                  <w:r w:rsidRPr="00CA7761">
                    <w:rPr>
                      <w:rFonts w:ascii="DejaVu Sans" w:eastAsia="Times New Roman" w:hAnsi="DejaVu Sans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(% от макс. балла)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jc w:val="right"/>
                    <w:rPr>
                      <w:rFonts w:ascii="DejaVu Sans" w:eastAsia="Times New Roman" w:hAnsi="DejaVu Sans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7761">
                    <w:rPr>
                      <w:rFonts w:ascii="DejaVu Sans" w:eastAsia="Times New Roman" w:hAnsi="DejaVu Sans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Процент учащихся, достигших базового уровня ФГ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776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A7761" w:rsidRPr="00CA7761" w:rsidTr="00CA7761">
              <w:trPr>
                <w:trHeight w:val="465"/>
              </w:trPr>
              <w:tc>
                <w:tcPr>
                  <w:tcW w:w="9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DejaVu Sans" w:eastAsia="Times New Roman" w:hAnsi="DejaVu Sans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7761">
                    <w:rPr>
                      <w:rFonts w:ascii="DejaVu Sans" w:eastAsia="Times New Roman" w:hAnsi="DejaVu Sans" w:cs="Arial"/>
                      <w:color w:val="000000"/>
                      <w:sz w:val="16"/>
                      <w:szCs w:val="16"/>
                      <w:lang w:eastAsia="ru-RU"/>
                    </w:rPr>
                    <w:t>9 (учащихся - 30)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jc w:val="right"/>
                    <w:rPr>
                      <w:rFonts w:ascii="DejaVu Sans" w:eastAsia="Times New Roman" w:hAnsi="DejaVu Sans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7761">
                    <w:rPr>
                      <w:rFonts w:ascii="DejaVu Sans" w:eastAsia="Times New Roman" w:hAnsi="DejaVu Sans" w:cs="Arial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jc w:val="right"/>
                    <w:rPr>
                      <w:rFonts w:ascii="DejaVu Sans" w:eastAsia="Times New Roman" w:hAnsi="DejaVu Sans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7761">
                    <w:rPr>
                      <w:rFonts w:ascii="DejaVu Sans" w:eastAsia="Times New Roman" w:hAnsi="DejaVu Sans" w:cs="Arial"/>
                      <w:color w:val="000000"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776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A7761" w:rsidRPr="00CA7761" w:rsidTr="00CA7761">
              <w:trPr>
                <w:trHeight w:val="450"/>
              </w:trPr>
              <w:tc>
                <w:tcPr>
                  <w:tcW w:w="9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DejaVu Sans" w:eastAsia="Times New Roman" w:hAnsi="DejaVu Sans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7761">
                    <w:rPr>
                      <w:rFonts w:ascii="DejaVu Sans" w:eastAsia="Times New Roman" w:hAnsi="DejaVu Sans" w:cs="Arial"/>
                      <w:color w:val="000000"/>
                      <w:sz w:val="16"/>
                      <w:szCs w:val="16"/>
                      <w:lang w:eastAsia="ru-RU"/>
                    </w:rPr>
                    <w:t>Среднее по выборке (учащихся - 13237)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jc w:val="right"/>
                    <w:rPr>
                      <w:rFonts w:ascii="DejaVu Sans" w:eastAsia="Times New Roman" w:hAnsi="DejaVu Sans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7761">
                    <w:rPr>
                      <w:rFonts w:ascii="DejaVu Sans" w:eastAsia="Times New Roman" w:hAnsi="DejaVu Sans" w:cs="Arial"/>
                      <w:color w:val="000000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jc w:val="right"/>
                    <w:rPr>
                      <w:rFonts w:ascii="DejaVu Sans" w:eastAsia="Times New Roman" w:hAnsi="DejaVu Sans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7761">
                    <w:rPr>
                      <w:rFonts w:ascii="DejaVu Sans" w:eastAsia="Times New Roman" w:hAnsi="DejaVu Sans" w:cs="Arial"/>
                      <w:color w:val="000000"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776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A7761" w:rsidRPr="00CA7761" w:rsidTr="00CA7761">
              <w:trPr>
                <w:trHeight w:val="233"/>
              </w:trPr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776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776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776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776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776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7761" w:rsidRPr="00CA7761" w:rsidTr="00CA7761">
              <w:trPr>
                <w:trHeight w:val="683"/>
              </w:trPr>
              <w:tc>
                <w:tcPr>
                  <w:tcW w:w="68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DejaVu Sans" w:eastAsia="Times New Roman" w:hAnsi="DejaVu Sans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7761">
                    <w:rPr>
                      <w:rFonts w:ascii="DejaVu Sans" w:eastAsia="Times New Roman" w:hAnsi="DejaVu Sans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(Читательская грамотность)</w:t>
                  </w:r>
                </w:p>
              </w:tc>
            </w:tr>
            <w:tr w:rsidR="00CA7761" w:rsidRPr="00CA7761" w:rsidTr="00CA7761">
              <w:trPr>
                <w:trHeight w:val="349"/>
              </w:trPr>
              <w:tc>
                <w:tcPr>
                  <w:tcW w:w="68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7761" w:rsidRPr="00CA7761" w:rsidRDefault="00CA7761" w:rsidP="00CA7761">
                  <w:pPr>
                    <w:spacing w:after="0" w:line="240" w:lineRule="auto"/>
                    <w:rPr>
                      <w:rFonts w:ascii="DejaVu Sans" w:eastAsia="Times New Roman" w:hAnsi="DejaVu Sans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7761">
                    <w:rPr>
                      <w:rFonts w:ascii="DejaVu Sans" w:eastAsia="Times New Roman" w:hAnsi="DejaVu Sans" w:cs="Arial"/>
                      <w:color w:val="000000"/>
                      <w:sz w:val="20"/>
                      <w:szCs w:val="20"/>
                      <w:lang w:eastAsia="ru-RU"/>
                    </w:rPr>
                    <w:t>средний процент по выборке 51, стандартное отклонение 27</w:t>
                  </w:r>
                </w:p>
              </w:tc>
            </w:tr>
          </w:tbl>
          <w:p w:rsidR="00CA7761" w:rsidRDefault="00CA7761" w:rsidP="00CA7761">
            <w:pPr>
              <w:tabs>
                <w:tab w:val="left" w:pos="1635"/>
              </w:tabs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0B96ED" wp14:editId="79A9B5B8">
                  <wp:extent cx="609600" cy="2171700"/>
                  <wp:effectExtent l="0" t="0" r="0" b="0"/>
                  <wp:docPr id="5" name="Picture 1" descr="image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000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CA21D1F" wp14:editId="3CABDD7F">
                  <wp:extent cx="4367714" cy="1619250"/>
                  <wp:effectExtent l="0" t="0" r="0" b="0"/>
                  <wp:docPr id="6" name="Picture 2" descr="image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mage0000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714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 Результаты выполнения диагностической работы по функциональной </w:t>
            </w: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грамотности по учащимся (Читательская грамотность)</w:t>
            </w:r>
            <w:bookmarkEnd w:id="1"/>
          </w:p>
        </w:tc>
      </w:tr>
      <w:tr w:rsidR="00456521" w:rsidRPr="00456521" w:rsidTr="00456521">
        <w:trPr>
          <w:trHeight w:val="23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56521" w:rsidRPr="00456521" w:rsidTr="00456521">
        <w:trPr>
          <w:trHeight w:val="450"/>
        </w:trPr>
        <w:tc>
          <w:tcPr>
            <w:tcW w:w="81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56521" w:rsidRPr="00456521" w:rsidTr="00456521">
        <w:trPr>
          <w:trHeight w:val="69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ФИО (номер) учащегося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Общий балл</w:t>
            </w: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(% от макс. балла)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достижения ФГ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521" w:rsidRPr="00456521" w:rsidTr="00456521">
        <w:trPr>
          <w:trHeight w:val="450"/>
        </w:trPr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  <w:t>В среднем по классу: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21" w:rsidRPr="00456521" w:rsidRDefault="00456521" w:rsidP="0045652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</w:pPr>
            <w:r w:rsidRPr="00456521"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21" w:rsidRPr="00456521" w:rsidRDefault="00456521" w:rsidP="00456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6521" w:rsidRDefault="00456521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20"/>
        <w:gridCol w:w="2580"/>
        <w:gridCol w:w="2580"/>
        <w:gridCol w:w="2460"/>
        <w:gridCol w:w="2040"/>
      </w:tblGrid>
      <w:tr w:rsidR="00CA7761" w:rsidRPr="00CA7761" w:rsidTr="00CA7761">
        <w:trPr>
          <w:trHeight w:val="683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A1:E35"/>
            <w:r w:rsidRPr="00CA7761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 Результаты выполнения диагностической работы по функциональной </w:t>
            </w:r>
            <w:r w:rsidRPr="00CA7761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грамотности по учащимся (Читательская грамотность)</w:t>
            </w:r>
            <w:bookmarkEnd w:id="2"/>
            <w:r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9 класс</w:t>
            </w:r>
          </w:p>
        </w:tc>
      </w:tr>
      <w:tr w:rsidR="00CA7761" w:rsidRPr="00CA7761" w:rsidTr="00CA7761">
        <w:trPr>
          <w:trHeight w:val="450"/>
        </w:trPr>
        <w:tc>
          <w:tcPr>
            <w:tcW w:w="81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761" w:rsidRPr="00CA7761" w:rsidTr="00CA7761">
        <w:trPr>
          <w:trHeight w:val="69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ФИО (номер) учащегося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Общий балл</w:t>
            </w:r>
            <w:r w:rsidRPr="00CA776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(% от макс. балла)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достижения ФГ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CA7761">
        <w:trPr>
          <w:trHeight w:val="450"/>
        </w:trPr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  <w:t>В среднем по классу: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7761" w:rsidRDefault="00CA7761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D8" w:rsidRDefault="00781BD8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54"/>
        <w:gridCol w:w="1014"/>
        <w:gridCol w:w="4337"/>
        <w:gridCol w:w="141"/>
        <w:gridCol w:w="562"/>
        <w:gridCol w:w="289"/>
        <w:gridCol w:w="571"/>
        <w:gridCol w:w="705"/>
        <w:gridCol w:w="283"/>
        <w:gridCol w:w="312"/>
        <w:gridCol w:w="680"/>
      </w:tblGrid>
      <w:tr w:rsidR="00CA7761" w:rsidRPr="00CA7761" w:rsidTr="00BB51C2">
        <w:trPr>
          <w:trHeight w:val="683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Форма 3. Результаты выполнения заданий по функциональной грамотности</w:t>
            </w:r>
            <w:r w:rsidR="00BB51C2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ED0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8,</w:t>
            </w:r>
            <w:r w:rsidR="00BB51C2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  <w:r w:rsidR="00D70ED0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A7761" w:rsidRPr="00CA7761" w:rsidTr="00BB51C2">
        <w:trPr>
          <w:trHeight w:val="233"/>
        </w:trPr>
        <w:tc>
          <w:tcPr>
            <w:tcW w:w="1454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51C2" w:rsidRPr="00CA7761" w:rsidTr="00BB51C2">
        <w:trPr>
          <w:trHeight w:val="683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4"/>
                <w:szCs w:val="14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4"/>
                <w:szCs w:val="14"/>
                <w:lang w:eastAsia="ru-RU"/>
              </w:rPr>
              <w:t>№ задания в варианте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4"/>
                <w:szCs w:val="14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4"/>
                <w:szCs w:val="14"/>
                <w:lang w:eastAsia="ru-RU"/>
              </w:rPr>
              <w:t>Номер задания в комплексном задании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Что оценивается в задании (объект оценки)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Баллы за задание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Процент выполнения (школа)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Процент </w:t>
            </w: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br/>
              <w:t xml:space="preserve">выполнения </w:t>
            </w: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br/>
              <w:t>(выборка)</w:t>
            </w:r>
          </w:p>
        </w:tc>
      </w:tr>
      <w:tr w:rsidR="00CA7761" w:rsidRPr="00CA7761" w:rsidTr="00BB51C2">
        <w:trPr>
          <w:trHeight w:val="465"/>
        </w:trPr>
        <w:tc>
          <w:tcPr>
            <w:tcW w:w="10348" w:type="dxa"/>
            <w:gridSpan w:val="11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</w:tr>
      <w:tr w:rsidR="00CA7761" w:rsidRPr="00CA7761" w:rsidTr="00BB51C2">
        <w:trPr>
          <w:trHeight w:val="450"/>
        </w:trPr>
        <w:tc>
          <w:tcPr>
            <w:tcW w:w="10348" w:type="dxa"/>
            <w:gridSpan w:val="11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Читательская грамотность, Фильм, 8 класс, осень 2021</w:t>
            </w:r>
          </w:p>
        </w:tc>
      </w:tr>
      <w:tr w:rsidR="00CA7761" w:rsidRPr="00CA7761" w:rsidTr="00BB51C2">
        <w:trPr>
          <w:trHeight w:val="349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Находить и извлекать одну единицу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A7761" w:rsidRPr="00CA7761" w:rsidTr="00BB51C2">
        <w:trPr>
          <w:trHeight w:val="510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CA7761" w:rsidRPr="00CA7761" w:rsidTr="00BB51C2">
        <w:trPr>
          <w:trHeight w:val="698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CA7761" w:rsidRPr="00CA7761" w:rsidTr="00BB51C2">
        <w:trPr>
          <w:trHeight w:val="349"/>
        </w:trPr>
        <w:tc>
          <w:tcPr>
            <w:tcW w:w="1454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BB51C2">
        <w:trPr>
          <w:trHeight w:val="450"/>
        </w:trPr>
        <w:tc>
          <w:tcPr>
            <w:tcW w:w="10348" w:type="dxa"/>
            <w:gridSpan w:val="11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ЧТ. Фильм, 8 класс, 4/9</w:t>
            </w:r>
          </w:p>
        </w:tc>
      </w:tr>
      <w:tr w:rsidR="00CA7761" w:rsidRPr="00CA7761" w:rsidTr="00BB51C2">
        <w:trPr>
          <w:trHeight w:val="698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CA7761" w:rsidRPr="00CA7761" w:rsidTr="00BB51C2">
        <w:trPr>
          <w:trHeight w:val="334"/>
        </w:trPr>
        <w:tc>
          <w:tcPr>
            <w:tcW w:w="1454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BB51C2">
        <w:trPr>
          <w:trHeight w:val="465"/>
        </w:trPr>
        <w:tc>
          <w:tcPr>
            <w:tcW w:w="10348" w:type="dxa"/>
            <w:gridSpan w:val="11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Читательская грамотность, Фильм, 8 класс, осень 2021</w:t>
            </w:r>
          </w:p>
        </w:tc>
      </w:tr>
      <w:tr w:rsidR="00CA7761" w:rsidRPr="00CA7761" w:rsidTr="00BB51C2">
        <w:trPr>
          <w:trHeight w:val="510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CA7761" w:rsidRPr="00CA7761" w:rsidTr="00BB51C2">
        <w:trPr>
          <w:trHeight w:val="698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Понимать смысловую структуру текста (определять тему, главную мысль/идею, назначение текста, смысл заглавия текста)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CA7761" w:rsidRPr="00CA7761" w:rsidTr="00BB51C2">
        <w:trPr>
          <w:trHeight w:val="334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Находить и извлекать одну единицу информации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CA7761" w:rsidRPr="00CA7761" w:rsidTr="00BB51C2">
        <w:trPr>
          <w:trHeight w:val="522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CA7761" w:rsidRPr="00CA7761" w:rsidTr="00BB51C2">
        <w:trPr>
          <w:trHeight w:val="510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Устанавливать взаимосвязи между элементами/частями текста или текстами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CA7761" w:rsidRPr="00CA7761" w:rsidTr="00BB51C2">
        <w:trPr>
          <w:trHeight w:val="349"/>
        </w:trPr>
        <w:tc>
          <w:tcPr>
            <w:tcW w:w="1454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761" w:rsidRPr="00CA7761" w:rsidTr="00BB51C2">
        <w:trPr>
          <w:trHeight w:val="450"/>
        </w:trPr>
        <w:tc>
          <w:tcPr>
            <w:tcW w:w="10348" w:type="dxa"/>
            <w:gridSpan w:val="11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Читательская грамотность, Сигналы, 8 класс, осень 2021</w:t>
            </w:r>
          </w:p>
        </w:tc>
      </w:tr>
      <w:tr w:rsidR="00CA7761" w:rsidRPr="00CA7761" w:rsidTr="00BB51C2">
        <w:trPr>
          <w:trHeight w:val="522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CA7761" w:rsidRPr="00CA7761" w:rsidTr="00BB51C2">
        <w:trPr>
          <w:trHeight w:val="698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CA7761" w:rsidRPr="00CA7761" w:rsidTr="00BB51C2">
        <w:trPr>
          <w:trHeight w:val="510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Делать выводы на основе информации, представленной в одном фрагменте текста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CA7761" w:rsidRPr="00CA7761" w:rsidTr="00BB51C2">
        <w:trPr>
          <w:trHeight w:val="510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Оценивать объективность, надежность источника информации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CA7761" w:rsidRPr="00CA7761" w:rsidTr="00BB51C2">
        <w:trPr>
          <w:trHeight w:val="522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CA7761" w:rsidRPr="00CA7761" w:rsidTr="00BB51C2">
        <w:trPr>
          <w:trHeight w:val="510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Оценивать полноту, достоверность информации, содержащуюся в одном или нескольких текстах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CA7761" w:rsidRPr="00CA7761" w:rsidTr="00BB51C2">
        <w:trPr>
          <w:trHeight w:val="522"/>
        </w:trPr>
        <w:tc>
          <w:tcPr>
            <w:tcW w:w="1454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CA7761" w:rsidRPr="00CA7761" w:rsidTr="00BB51C2">
        <w:trPr>
          <w:trHeight w:val="334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CA7761" w:rsidRPr="00CA7761" w:rsidRDefault="00CA7761" w:rsidP="00CA77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CA7761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61" w:rsidRPr="00CA7761" w:rsidRDefault="00CA7761" w:rsidP="00CA7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A7761" w:rsidRDefault="00CA7761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Ind w:w="-601" w:type="dxa"/>
        <w:tblLook w:val="04A0" w:firstRow="1" w:lastRow="0" w:firstColumn="1" w:lastColumn="0" w:noHBand="0" w:noVBand="1"/>
      </w:tblPr>
      <w:tblGrid>
        <w:gridCol w:w="634"/>
        <w:gridCol w:w="272"/>
        <w:gridCol w:w="143"/>
        <w:gridCol w:w="2212"/>
        <w:gridCol w:w="210"/>
        <w:gridCol w:w="1722"/>
        <w:gridCol w:w="52"/>
        <w:gridCol w:w="68"/>
        <w:gridCol w:w="295"/>
        <w:gridCol w:w="1123"/>
        <w:gridCol w:w="272"/>
        <w:gridCol w:w="222"/>
        <w:gridCol w:w="855"/>
        <w:gridCol w:w="272"/>
        <w:gridCol w:w="7"/>
        <w:gridCol w:w="215"/>
        <w:gridCol w:w="21"/>
        <w:gridCol w:w="179"/>
        <w:gridCol w:w="93"/>
        <w:gridCol w:w="129"/>
        <w:gridCol w:w="14"/>
        <w:gridCol w:w="79"/>
        <w:gridCol w:w="193"/>
        <w:gridCol w:w="222"/>
      </w:tblGrid>
      <w:tr w:rsidR="00781BD8" w:rsidRPr="00781BD8" w:rsidTr="00BB51C2">
        <w:trPr>
          <w:gridAfter w:val="12"/>
          <w:wAfter w:w="2279" w:type="dxa"/>
          <w:trHeight w:val="683"/>
        </w:trPr>
        <w:tc>
          <w:tcPr>
            <w:tcW w:w="7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4. Распределение учащихся по уровням </w:t>
            </w:r>
            <w:proofErr w:type="spellStart"/>
            <w:r w:rsidRPr="00781BD8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81BD8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функциональной </w:t>
            </w:r>
            <w:r w:rsidRPr="00781BD8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грамотности</w:t>
            </w:r>
            <w:r w:rsidR="00BB51C2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, 8 класс</w:t>
            </w:r>
          </w:p>
        </w:tc>
      </w:tr>
      <w:tr w:rsidR="00781BD8" w:rsidRPr="00781BD8" w:rsidTr="00BB51C2">
        <w:trPr>
          <w:trHeight w:val="233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1BD8" w:rsidRPr="00781BD8" w:rsidTr="00BB51C2">
        <w:trPr>
          <w:gridAfter w:val="12"/>
          <w:wAfter w:w="2279" w:type="dxa"/>
          <w:trHeight w:val="450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696969"/>
              <w:left w:val="nil"/>
              <w:bottom w:val="single" w:sz="4" w:space="0" w:color="000000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842" w:type="dxa"/>
            <w:gridSpan w:val="3"/>
            <w:tcBorders>
              <w:top w:val="single" w:sz="4" w:space="0" w:color="696969"/>
              <w:left w:val="nil"/>
              <w:bottom w:val="single" w:sz="4" w:space="0" w:color="000000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18" w:type="dxa"/>
            <w:gridSpan w:val="2"/>
            <w:tcBorders>
              <w:top w:val="single" w:sz="4" w:space="0" w:color="696969"/>
              <w:left w:val="nil"/>
              <w:bottom w:val="single" w:sz="4" w:space="0" w:color="000000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Выборка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1BD8" w:rsidRPr="00781BD8" w:rsidTr="00BB51C2">
        <w:trPr>
          <w:gridAfter w:val="12"/>
          <w:wAfter w:w="2279" w:type="dxa"/>
          <w:trHeight w:val="465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1BD8" w:rsidRPr="00781BD8" w:rsidTr="00BB51C2">
        <w:trPr>
          <w:gridAfter w:val="12"/>
          <w:wAfter w:w="2279" w:type="dxa"/>
          <w:trHeight w:val="450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1BD8" w:rsidRPr="00781BD8" w:rsidTr="00BB51C2">
        <w:trPr>
          <w:gridAfter w:val="12"/>
          <w:wAfter w:w="2279" w:type="dxa"/>
          <w:trHeight w:val="465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1BD8" w:rsidRPr="00781BD8" w:rsidTr="00BB51C2">
        <w:trPr>
          <w:gridAfter w:val="12"/>
          <w:wAfter w:w="2279" w:type="dxa"/>
          <w:trHeight w:val="450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1BD8" w:rsidRPr="00781BD8" w:rsidTr="00BB51C2">
        <w:trPr>
          <w:gridAfter w:val="12"/>
          <w:wAfter w:w="2279" w:type="dxa"/>
          <w:trHeight w:val="465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D8" w:rsidRPr="00781BD8" w:rsidRDefault="00781BD8" w:rsidP="00781BD8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781BD8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D8" w:rsidRPr="00781BD8" w:rsidRDefault="00781BD8" w:rsidP="00781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1C2" w:rsidRPr="00BB51C2" w:rsidTr="00BB51C2">
        <w:trPr>
          <w:gridBefore w:val="1"/>
          <w:gridAfter w:val="4"/>
          <w:wBefore w:w="634" w:type="dxa"/>
          <w:wAfter w:w="508" w:type="dxa"/>
          <w:trHeight w:val="683"/>
        </w:trPr>
        <w:tc>
          <w:tcPr>
            <w:tcW w:w="8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Форма 4. Распределение учащихся по уровням </w:t>
            </w:r>
            <w:proofErr w:type="spellStart"/>
            <w:r w:rsidRPr="00BB51C2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формированности</w:t>
            </w:r>
            <w:proofErr w:type="spellEnd"/>
            <w:r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функциональной </w:t>
            </w:r>
            <w:r w:rsidRPr="00BB51C2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грамотности</w:t>
            </w:r>
            <w:r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, 9 класс</w:t>
            </w:r>
          </w:p>
        </w:tc>
      </w:tr>
      <w:tr w:rsidR="00BB51C2" w:rsidRPr="00BB51C2" w:rsidTr="00BB51C2">
        <w:trPr>
          <w:gridBefore w:val="1"/>
          <w:gridAfter w:val="2"/>
          <w:wBefore w:w="634" w:type="dxa"/>
          <w:wAfter w:w="415" w:type="dxa"/>
          <w:trHeight w:val="233"/>
        </w:trPr>
        <w:tc>
          <w:tcPr>
            <w:tcW w:w="4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1C2" w:rsidRPr="00BB51C2" w:rsidTr="00BB51C2">
        <w:trPr>
          <w:gridBefore w:val="1"/>
          <w:gridAfter w:val="8"/>
          <w:wBefore w:w="634" w:type="dxa"/>
          <w:wAfter w:w="930" w:type="dxa"/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5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sz="4" w:space="0" w:color="696969"/>
              <w:left w:val="nil"/>
              <w:bottom w:val="single" w:sz="4" w:space="0" w:color="000000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84" w:type="dxa"/>
            <w:gridSpan w:val="3"/>
            <w:tcBorders>
              <w:top w:val="single" w:sz="4" w:space="0" w:color="696969"/>
              <w:left w:val="nil"/>
              <w:bottom w:val="single" w:sz="4" w:space="0" w:color="000000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835" w:type="dxa"/>
            <w:gridSpan w:val="6"/>
            <w:tcBorders>
              <w:top w:val="single" w:sz="4" w:space="0" w:color="696969"/>
              <w:left w:val="nil"/>
              <w:bottom w:val="single" w:sz="4" w:space="0" w:color="000000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Выборка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5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1C2" w:rsidRPr="00BB51C2" w:rsidTr="00BB51C2">
        <w:trPr>
          <w:gridBefore w:val="1"/>
          <w:gridAfter w:val="8"/>
          <w:wBefore w:w="634" w:type="dxa"/>
          <w:wAfter w:w="930" w:type="dxa"/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5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5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1C2" w:rsidRPr="00BB51C2" w:rsidTr="00BB51C2">
        <w:trPr>
          <w:gridBefore w:val="1"/>
          <w:gridAfter w:val="8"/>
          <w:wBefore w:w="634" w:type="dxa"/>
          <w:wAfter w:w="930" w:type="dxa"/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5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5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1C2" w:rsidRPr="00BB51C2" w:rsidTr="00BB51C2">
        <w:trPr>
          <w:gridBefore w:val="1"/>
          <w:gridAfter w:val="8"/>
          <w:wBefore w:w="634" w:type="dxa"/>
          <w:wAfter w:w="930" w:type="dxa"/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5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5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1C2" w:rsidRPr="00BB51C2" w:rsidTr="00BB51C2">
        <w:trPr>
          <w:gridBefore w:val="1"/>
          <w:gridAfter w:val="8"/>
          <w:wBefore w:w="634" w:type="dxa"/>
          <w:wAfter w:w="930" w:type="dxa"/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5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5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1C2" w:rsidRPr="00BB51C2" w:rsidTr="00BB51C2">
        <w:trPr>
          <w:gridBefore w:val="1"/>
          <w:gridAfter w:val="8"/>
          <w:wBefore w:w="634" w:type="dxa"/>
          <w:wAfter w:w="930" w:type="dxa"/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5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C2" w:rsidRPr="00BB51C2" w:rsidRDefault="00BB51C2" w:rsidP="00BB51C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BB51C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5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C2" w:rsidRPr="00BB51C2" w:rsidRDefault="00BB51C2" w:rsidP="00B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1BD8" w:rsidRDefault="00781BD8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C2" w:rsidRDefault="00BB51C2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>ый уровень</w:t>
      </w:r>
      <w:r w:rsidR="004F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D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F3DC0">
        <w:rPr>
          <w:rFonts w:ascii="Times New Roman" w:hAnsi="Times New Roman" w:cs="Times New Roman"/>
          <w:sz w:val="28"/>
          <w:szCs w:val="28"/>
        </w:rPr>
        <w:t xml:space="preserve"> Ч</w:t>
      </w:r>
      <w:r w:rsidR="00EA3681">
        <w:rPr>
          <w:rFonts w:ascii="Times New Roman" w:hAnsi="Times New Roman" w:cs="Times New Roman"/>
          <w:sz w:val="28"/>
          <w:szCs w:val="28"/>
        </w:rPr>
        <w:t xml:space="preserve">Г показали </w:t>
      </w:r>
      <w:r w:rsidR="00BF25F3">
        <w:rPr>
          <w:rFonts w:ascii="Times New Roman" w:hAnsi="Times New Roman" w:cs="Times New Roman"/>
          <w:sz w:val="28"/>
          <w:szCs w:val="28"/>
        </w:rPr>
        <w:t>6</w:t>
      </w:r>
      <w:r w:rsidR="00286C34">
        <w:rPr>
          <w:rFonts w:ascii="Times New Roman" w:hAnsi="Times New Roman" w:cs="Times New Roman"/>
          <w:sz w:val="28"/>
          <w:szCs w:val="28"/>
        </w:rPr>
        <w:t xml:space="preserve"> и </w:t>
      </w:r>
      <w:r w:rsidR="00BF25F3">
        <w:rPr>
          <w:rFonts w:ascii="Times New Roman" w:hAnsi="Times New Roman" w:cs="Times New Roman"/>
          <w:sz w:val="28"/>
          <w:szCs w:val="28"/>
        </w:rPr>
        <w:t>35</w:t>
      </w:r>
      <w:r w:rsidR="00EA3681"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>% обучающихся 8 класса, участников ДТ.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3DC0">
        <w:rPr>
          <w:rFonts w:ascii="Times New Roman" w:hAnsi="Times New Roman" w:cs="Times New Roman"/>
          <w:sz w:val="28"/>
          <w:szCs w:val="28"/>
        </w:rPr>
        <w:t xml:space="preserve">редний уровень </w:t>
      </w:r>
      <w:r w:rsidR="00286C34">
        <w:rPr>
          <w:rFonts w:ascii="Times New Roman" w:hAnsi="Times New Roman" w:cs="Times New Roman"/>
          <w:sz w:val="28"/>
          <w:szCs w:val="28"/>
        </w:rPr>
        <w:t>3</w:t>
      </w:r>
      <w:r w:rsidR="00BF25F3">
        <w:rPr>
          <w:rFonts w:ascii="Times New Roman" w:hAnsi="Times New Roman" w:cs="Times New Roman"/>
          <w:sz w:val="28"/>
          <w:szCs w:val="28"/>
        </w:rPr>
        <w:t>7</w:t>
      </w:r>
      <w:r w:rsidR="002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и недостаточный уров</w:t>
      </w:r>
      <w:r>
        <w:rPr>
          <w:rFonts w:ascii="Times New Roman" w:hAnsi="Times New Roman" w:cs="Times New Roman"/>
          <w:sz w:val="28"/>
          <w:szCs w:val="28"/>
        </w:rPr>
        <w:t xml:space="preserve">ни у </w:t>
      </w:r>
      <w:r w:rsidR="004F3DC0">
        <w:rPr>
          <w:rFonts w:ascii="Times New Roman" w:hAnsi="Times New Roman" w:cs="Times New Roman"/>
          <w:sz w:val="28"/>
          <w:szCs w:val="28"/>
        </w:rPr>
        <w:t xml:space="preserve">восьмиклассников </w:t>
      </w:r>
      <w:r w:rsidR="00286C34">
        <w:rPr>
          <w:rFonts w:ascii="Times New Roman" w:hAnsi="Times New Roman" w:cs="Times New Roman"/>
          <w:sz w:val="28"/>
          <w:szCs w:val="28"/>
        </w:rPr>
        <w:t>1</w:t>
      </w:r>
      <w:r w:rsidR="00BF25F3">
        <w:rPr>
          <w:rFonts w:ascii="Times New Roman" w:hAnsi="Times New Roman" w:cs="Times New Roman"/>
          <w:sz w:val="28"/>
          <w:szCs w:val="28"/>
        </w:rPr>
        <w:t>6</w:t>
      </w:r>
      <w:r w:rsidR="00EA3681"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 xml:space="preserve">% </w:t>
      </w:r>
      <w:r w:rsidR="00EA3681">
        <w:rPr>
          <w:rFonts w:ascii="Times New Roman" w:hAnsi="Times New Roman" w:cs="Times New Roman"/>
          <w:sz w:val="28"/>
          <w:szCs w:val="28"/>
        </w:rPr>
        <w:t xml:space="preserve">и </w:t>
      </w:r>
      <w:r w:rsidR="00BF25F3">
        <w:rPr>
          <w:rFonts w:ascii="Times New Roman" w:hAnsi="Times New Roman" w:cs="Times New Roman"/>
          <w:sz w:val="28"/>
          <w:szCs w:val="28"/>
        </w:rPr>
        <w:t>5</w:t>
      </w:r>
      <w:r w:rsidR="00EA3681">
        <w:rPr>
          <w:rFonts w:ascii="Times New Roman" w:hAnsi="Times New Roman" w:cs="Times New Roman"/>
          <w:sz w:val="28"/>
          <w:szCs w:val="28"/>
        </w:rPr>
        <w:t xml:space="preserve"> % соответственно</w:t>
      </w:r>
      <w:r w:rsidRPr="00E745FE">
        <w:rPr>
          <w:rFonts w:ascii="Times New Roman" w:hAnsi="Times New Roman" w:cs="Times New Roman"/>
          <w:sz w:val="28"/>
          <w:szCs w:val="28"/>
        </w:rPr>
        <w:t>.</w:t>
      </w:r>
    </w:p>
    <w:p w:rsidR="00523CF5" w:rsidRPr="00E745FE" w:rsidRDefault="00E00E42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ысокий и повышенный уровни </w:t>
      </w:r>
      <w:proofErr w:type="spellStart"/>
      <w:r w:rsidR="00523CF5"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23CF5"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4F3DC0">
        <w:rPr>
          <w:rFonts w:ascii="Times New Roman" w:hAnsi="Times New Roman" w:cs="Times New Roman"/>
          <w:sz w:val="28"/>
          <w:szCs w:val="28"/>
        </w:rPr>
        <w:t>Ч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Г среди </w:t>
      </w:r>
      <w:r w:rsidR="00523CF5"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gramStart"/>
      <w:r w:rsidR="00523CF5" w:rsidRPr="00E745F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4F3D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F3DC0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4F3DC0">
        <w:rPr>
          <w:rFonts w:ascii="Times New Roman" w:hAnsi="Times New Roman" w:cs="Times New Roman"/>
          <w:sz w:val="28"/>
          <w:szCs w:val="28"/>
        </w:rPr>
        <w:t>% соответственно</w:t>
      </w:r>
      <w:r w:rsidR="00523CF5">
        <w:rPr>
          <w:rFonts w:ascii="Times New Roman" w:hAnsi="Times New Roman" w:cs="Times New Roman"/>
          <w:sz w:val="28"/>
          <w:szCs w:val="28"/>
        </w:rPr>
        <w:t>.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 w:rsidR="00286C34">
        <w:rPr>
          <w:rFonts w:ascii="Times New Roman" w:hAnsi="Times New Roman" w:cs="Times New Roman"/>
          <w:sz w:val="28"/>
          <w:szCs w:val="28"/>
        </w:rPr>
        <w:t>3</w:t>
      </w:r>
      <w:r w:rsidR="004F3DC0">
        <w:rPr>
          <w:rFonts w:ascii="Times New Roman" w:hAnsi="Times New Roman" w:cs="Times New Roman"/>
          <w:sz w:val="28"/>
          <w:szCs w:val="28"/>
        </w:rPr>
        <w:t>7</w:t>
      </w:r>
      <w:r w:rsidR="00EA3681">
        <w:rPr>
          <w:rFonts w:ascii="Times New Roman" w:hAnsi="Times New Roman" w:cs="Times New Roman"/>
          <w:sz w:val="28"/>
          <w:szCs w:val="28"/>
        </w:rPr>
        <w:t xml:space="preserve"> </w:t>
      </w:r>
      <w:r w:rsidR="00523CF5">
        <w:rPr>
          <w:rFonts w:ascii="Times New Roman" w:hAnsi="Times New Roman" w:cs="Times New Roman"/>
          <w:sz w:val="28"/>
          <w:szCs w:val="28"/>
        </w:rPr>
        <w:t xml:space="preserve">% участников </w:t>
      </w:r>
      <w:proofErr w:type="gramStart"/>
      <w:r w:rsidR="00523CF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523CF5">
        <w:rPr>
          <w:rFonts w:ascii="Times New Roman" w:hAnsi="Times New Roman" w:cs="Times New Roman"/>
          <w:sz w:val="28"/>
          <w:szCs w:val="28"/>
        </w:rPr>
        <w:t xml:space="preserve">, 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низ</w:t>
      </w:r>
      <w:r w:rsidR="00EA3681">
        <w:rPr>
          <w:rFonts w:ascii="Times New Roman" w:hAnsi="Times New Roman" w:cs="Times New Roman"/>
          <w:sz w:val="28"/>
          <w:szCs w:val="28"/>
        </w:rPr>
        <w:t xml:space="preserve">кий и недостаточный уровни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E5112">
        <w:rPr>
          <w:rFonts w:ascii="Times New Roman" w:hAnsi="Times New Roman" w:cs="Times New Roman"/>
          <w:sz w:val="28"/>
          <w:szCs w:val="28"/>
        </w:rPr>
        <w:t>%</w:t>
      </w:r>
      <w:r w:rsidR="00EA368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3681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Обучающиеся, показавшие низкий и недостаточный ур</w:t>
      </w:r>
      <w:r>
        <w:rPr>
          <w:rFonts w:ascii="Times New Roman" w:hAnsi="Times New Roman" w:cs="Times New Roman"/>
          <w:sz w:val="28"/>
          <w:szCs w:val="28"/>
        </w:rPr>
        <w:t xml:space="preserve">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DC0">
        <w:rPr>
          <w:rFonts w:ascii="Times New Roman" w:hAnsi="Times New Roman" w:cs="Times New Roman"/>
          <w:sz w:val="28"/>
          <w:szCs w:val="28"/>
        </w:rPr>
        <w:t>читательской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могут применять только в относительно знакомых ситуациях. </w:t>
      </w:r>
    </w:p>
    <w:p w:rsidR="00523CF5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 w:rsidR="004F3DC0">
        <w:rPr>
          <w:rFonts w:ascii="Times New Roman" w:hAnsi="Times New Roman" w:cs="Times New Roman"/>
          <w:sz w:val="28"/>
          <w:szCs w:val="28"/>
        </w:rPr>
        <w:t>читательской грамотности</w:t>
      </w:r>
      <w:r w:rsidRPr="00E745FE">
        <w:rPr>
          <w:rFonts w:ascii="Times New Roman" w:hAnsi="Times New Roman" w:cs="Times New Roman"/>
          <w:sz w:val="28"/>
          <w:szCs w:val="28"/>
        </w:rPr>
        <w:t xml:space="preserve"> позволяет сделать следующие выводы: </w:t>
      </w:r>
    </w:p>
    <w:p w:rsidR="00523CF5" w:rsidRPr="00E745FE" w:rsidRDefault="00523CF5" w:rsidP="00E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результат</w:t>
      </w:r>
      <w:r w:rsidR="00BE5112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BE511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E5112">
        <w:rPr>
          <w:rFonts w:ascii="Times New Roman" w:hAnsi="Times New Roman" w:cs="Times New Roman"/>
          <w:sz w:val="28"/>
          <w:szCs w:val="28"/>
        </w:rPr>
        <w:t xml:space="preserve"> </w:t>
      </w:r>
      <w:r w:rsidR="00E00E42">
        <w:rPr>
          <w:rFonts w:ascii="Times New Roman" w:hAnsi="Times New Roman" w:cs="Times New Roman"/>
          <w:sz w:val="28"/>
          <w:szCs w:val="28"/>
        </w:rPr>
        <w:t>читательской грамотности выше, чем в 2021 году.</w:t>
      </w:r>
    </w:p>
    <w:p w:rsidR="00BE5112" w:rsidRDefault="00BE5112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F5" w:rsidRPr="00E4136D" w:rsidRDefault="00523CF5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проверяемых умений.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2. Итоги выполнения диагност</w:t>
      </w:r>
      <w:r w:rsidR="00E4136D">
        <w:rPr>
          <w:rFonts w:ascii="Times New Roman" w:hAnsi="Times New Roman" w:cs="Times New Roman"/>
          <w:sz w:val="28"/>
          <w:szCs w:val="28"/>
        </w:rPr>
        <w:t>ической работы в 8-</w:t>
      </w:r>
      <w:r w:rsidR="00BE5112">
        <w:rPr>
          <w:rFonts w:ascii="Times New Roman" w:hAnsi="Times New Roman" w:cs="Times New Roman"/>
          <w:sz w:val="28"/>
          <w:szCs w:val="28"/>
        </w:rPr>
        <w:t>м</w:t>
      </w:r>
      <w:r w:rsidR="00E4136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5112">
        <w:rPr>
          <w:rFonts w:ascii="Times New Roman" w:hAnsi="Times New Roman" w:cs="Times New Roman"/>
          <w:sz w:val="28"/>
          <w:szCs w:val="28"/>
        </w:rPr>
        <w:t>е</w:t>
      </w:r>
      <w:r w:rsidR="00E4136D">
        <w:rPr>
          <w:rFonts w:ascii="Times New Roman" w:hAnsi="Times New Roman" w:cs="Times New Roman"/>
          <w:sz w:val="28"/>
          <w:szCs w:val="28"/>
        </w:rPr>
        <w:t xml:space="preserve">: </w:t>
      </w:r>
      <w:r w:rsidR="00D70ED0">
        <w:rPr>
          <w:rFonts w:ascii="Times New Roman" w:hAnsi="Times New Roman" w:cs="Times New Roman"/>
          <w:sz w:val="28"/>
          <w:szCs w:val="28"/>
        </w:rPr>
        <w:t>100</w:t>
      </w:r>
      <w:r w:rsidR="00BE5112">
        <w:rPr>
          <w:rFonts w:ascii="Times New Roman" w:hAnsi="Times New Roman" w:cs="Times New Roman"/>
          <w:sz w:val="28"/>
          <w:szCs w:val="28"/>
        </w:rPr>
        <w:t xml:space="preserve"> %</w:t>
      </w:r>
      <w:r w:rsidRPr="00523CF5">
        <w:rPr>
          <w:rFonts w:ascii="Times New Roman" w:hAnsi="Times New Roman" w:cs="Times New Roman"/>
          <w:sz w:val="28"/>
          <w:szCs w:val="28"/>
        </w:rPr>
        <w:t xml:space="preserve"> учащихся продемонстрировали базовый (средний) уровень подготовки и </w:t>
      </w:r>
      <w:r w:rsidR="00D70ED0">
        <w:rPr>
          <w:rFonts w:ascii="Times New Roman" w:hAnsi="Times New Roman" w:cs="Times New Roman"/>
          <w:sz w:val="28"/>
          <w:szCs w:val="28"/>
        </w:rPr>
        <w:t>35</w:t>
      </w:r>
      <w:r w:rsidR="00DB657C">
        <w:rPr>
          <w:rFonts w:ascii="Times New Roman" w:hAnsi="Times New Roman" w:cs="Times New Roman"/>
          <w:sz w:val="28"/>
          <w:szCs w:val="28"/>
        </w:rPr>
        <w:t>%</w:t>
      </w:r>
      <w:r w:rsidR="00E4136D">
        <w:rPr>
          <w:rFonts w:ascii="Times New Roman" w:hAnsi="Times New Roman" w:cs="Times New Roman"/>
          <w:sz w:val="28"/>
          <w:szCs w:val="28"/>
        </w:rPr>
        <w:t xml:space="preserve"> – повышенный уровень</w:t>
      </w:r>
      <w:r w:rsidR="00600B87">
        <w:rPr>
          <w:rFonts w:ascii="Times New Roman" w:hAnsi="Times New Roman" w:cs="Times New Roman"/>
          <w:sz w:val="28"/>
          <w:szCs w:val="28"/>
        </w:rPr>
        <w:t xml:space="preserve">, в 9 классе - </w:t>
      </w:r>
      <w:r w:rsidR="00D70ED0">
        <w:rPr>
          <w:rFonts w:ascii="Times New Roman" w:hAnsi="Times New Roman" w:cs="Times New Roman"/>
          <w:sz w:val="28"/>
          <w:szCs w:val="28"/>
        </w:rPr>
        <w:t>9</w:t>
      </w:r>
      <w:r w:rsidR="00600B87">
        <w:rPr>
          <w:rFonts w:ascii="Times New Roman" w:hAnsi="Times New Roman" w:cs="Times New Roman"/>
          <w:sz w:val="28"/>
          <w:szCs w:val="28"/>
        </w:rPr>
        <w:t xml:space="preserve">7% и </w:t>
      </w:r>
      <w:r w:rsidR="00D70ED0">
        <w:rPr>
          <w:rFonts w:ascii="Times New Roman" w:hAnsi="Times New Roman" w:cs="Times New Roman"/>
          <w:sz w:val="28"/>
          <w:szCs w:val="28"/>
        </w:rPr>
        <w:t>35</w:t>
      </w:r>
      <w:r w:rsidR="00600B87">
        <w:rPr>
          <w:rFonts w:ascii="Times New Roman" w:hAnsi="Times New Roman" w:cs="Times New Roman"/>
          <w:sz w:val="28"/>
          <w:szCs w:val="28"/>
        </w:rPr>
        <w:t>% соответственно</w:t>
      </w:r>
      <w:r w:rsidRPr="00523CF5">
        <w:rPr>
          <w:rFonts w:ascii="Times New Roman" w:hAnsi="Times New Roman" w:cs="Times New Roman"/>
          <w:sz w:val="28"/>
          <w:szCs w:val="28"/>
        </w:rPr>
        <w:t>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3. Результаты выполнения диагностической работы показывают, что наиболее успешно учащиеся справляются с заданиями, </w:t>
      </w:r>
      <w:r w:rsidR="00600B87">
        <w:rPr>
          <w:rFonts w:ascii="Times New Roman" w:hAnsi="Times New Roman" w:cs="Times New Roman"/>
          <w:sz w:val="28"/>
          <w:szCs w:val="28"/>
        </w:rPr>
        <w:t>где необходимо находить и извлекать одну единицу информации; работать с графической информацией.</w:t>
      </w:r>
    </w:p>
    <w:p w:rsidR="00E4136D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lastRenderedPageBreak/>
        <w:t>4. 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Pr="00523CF5">
        <w:rPr>
          <w:rFonts w:ascii="Times New Roman" w:hAnsi="Times New Roman" w:cs="Times New Roman"/>
          <w:sz w:val="28"/>
          <w:szCs w:val="28"/>
        </w:rPr>
        <w:t>п</w:t>
      </w:r>
      <w:r w:rsidR="00600B87">
        <w:rPr>
          <w:rFonts w:ascii="Times New Roman" w:hAnsi="Times New Roman" w:cs="Times New Roman"/>
          <w:sz w:val="28"/>
          <w:szCs w:val="28"/>
        </w:rPr>
        <w:t>онимать коммуникативное</w:t>
      </w:r>
      <w:r w:rsidR="0074329C">
        <w:rPr>
          <w:rFonts w:ascii="Times New Roman" w:hAnsi="Times New Roman" w:cs="Times New Roman"/>
          <w:sz w:val="28"/>
          <w:szCs w:val="28"/>
        </w:rPr>
        <w:t xml:space="preserve"> намерение автора, назначение текста</w:t>
      </w:r>
      <w:r w:rsidR="00E41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Также нужно отметить у ряда обучающихся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 xml:space="preserve">прочитанного, в отсутствии умения </w:t>
      </w:r>
      <w:r w:rsidR="0074329C">
        <w:rPr>
          <w:rFonts w:ascii="Times New Roman" w:hAnsi="Times New Roman" w:cs="Times New Roman"/>
          <w:sz w:val="28"/>
          <w:szCs w:val="28"/>
        </w:rPr>
        <w:t xml:space="preserve">формулировать на </w:t>
      </w:r>
      <w:proofErr w:type="gramStart"/>
      <w:r w:rsidR="0074329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74329C">
        <w:rPr>
          <w:rFonts w:ascii="Times New Roman" w:hAnsi="Times New Roman" w:cs="Times New Roman"/>
          <w:sz w:val="28"/>
          <w:szCs w:val="28"/>
        </w:rPr>
        <w:t xml:space="preserve"> полученной из текста информации собственную гипотезу, прогнозировать события, течение процесса, результаты эксперимента на основе информации текста.</w:t>
      </w:r>
    </w:p>
    <w:p w:rsid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</w:t>
      </w:r>
      <w:r w:rsidR="0074329C">
        <w:rPr>
          <w:rFonts w:ascii="Times New Roman" w:hAnsi="Times New Roman" w:cs="Times New Roman"/>
          <w:sz w:val="28"/>
          <w:szCs w:val="28"/>
        </w:rPr>
        <w:t xml:space="preserve"> в дальнейшей работе по формированию читательской грамотности учащихся необходимо включать задания на отработку таких умений, как</w:t>
      </w:r>
      <w:r w:rsidRPr="00523CF5">
        <w:rPr>
          <w:rFonts w:ascii="Times New Roman" w:hAnsi="Times New Roman" w:cs="Times New Roman"/>
          <w:sz w:val="28"/>
          <w:szCs w:val="28"/>
        </w:rPr>
        <w:t>:</w:t>
      </w:r>
    </w:p>
    <w:p w:rsidR="0074329C" w:rsidRPr="00523CF5" w:rsidRDefault="0074329C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8 класса:</w:t>
      </w:r>
    </w:p>
    <w:p w:rsidR="0074329C" w:rsidRPr="0074329C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29C">
        <w:rPr>
          <w:rFonts w:ascii="Times New Roman" w:hAnsi="Times New Roman" w:cs="Times New Roman"/>
          <w:sz w:val="28"/>
          <w:szCs w:val="28"/>
        </w:rPr>
        <w:t>Находить и извлекать несколько единиц информации, расположенных в разных фрагментах текста.</w:t>
      </w:r>
    </w:p>
    <w:p w:rsidR="0074329C" w:rsidRPr="0074329C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29C">
        <w:rPr>
          <w:rFonts w:ascii="Times New Roman" w:hAnsi="Times New Roman" w:cs="Times New Roman"/>
          <w:sz w:val="28"/>
          <w:szCs w:val="28"/>
        </w:rPr>
        <w:t>Находить и извлекать одну единицу информации.</w:t>
      </w:r>
    </w:p>
    <w:p w:rsidR="0074329C" w:rsidRPr="0074329C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29C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с привлечением фоновых знаний.</w:t>
      </w:r>
    </w:p>
    <w:p w:rsidR="0074329C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29C">
        <w:rPr>
          <w:rFonts w:ascii="Times New Roman" w:hAnsi="Times New Roman" w:cs="Times New Roman"/>
          <w:sz w:val="28"/>
          <w:szCs w:val="28"/>
        </w:rPr>
        <w:t>Делать выводы на основе сравнения данных.</w:t>
      </w:r>
    </w:p>
    <w:p w:rsidR="0074329C" w:rsidRPr="0074329C" w:rsidRDefault="0074329C" w:rsidP="007432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29C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без привлечения фоновых знаний.</w:t>
      </w:r>
    </w:p>
    <w:p w:rsidR="00523CF5" w:rsidRDefault="0074329C" w:rsidP="00743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9 класса:</w:t>
      </w:r>
    </w:p>
    <w:p w:rsidR="0074329C" w:rsidRPr="00C82CDA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DA">
        <w:rPr>
          <w:rFonts w:ascii="Times New Roman" w:hAnsi="Times New Roman" w:cs="Times New Roman"/>
          <w:sz w:val="28"/>
          <w:szCs w:val="28"/>
        </w:rPr>
        <w:t>Понимать графическую информацию.</w:t>
      </w:r>
    </w:p>
    <w:p w:rsidR="0074329C" w:rsidRPr="00C82CDA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DA">
        <w:rPr>
          <w:rFonts w:ascii="Times New Roman" w:hAnsi="Times New Roman" w:cs="Times New Roman"/>
          <w:sz w:val="28"/>
          <w:szCs w:val="28"/>
        </w:rPr>
        <w:t>Находить и извлекать одну единицу информации.</w:t>
      </w:r>
    </w:p>
    <w:p w:rsidR="0074329C" w:rsidRPr="00C82CDA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DA">
        <w:rPr>
          <w:rFonts w:ascii="Times New Roman" w:hAnsi="Times New Roman" w:cs="Times New Roman"/>
          <w:sz w:val="28"/>
          <w:szCs w:val="28"/>
        </w:rPr>
        <w:t>Делать выводы на основе сравнения данных.</w:t>
      </w:r>
    </w:p>
    <w:p w:rsidR="0074329C" w:rsidRPr="00C82CDA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DA">
        <w:rPr>
          <w:rFonts w:ascii="Times New Roman" w:hAnsi="Times New Roman" w:cs="Times New Roman"/>
          <w:bCs/>
          <w:sz w:val="28"/>
          <w:szCs w:val="28"/>
        </w:rPr>
        <w:t>У</w:t>
      </w:r>
      <w:r w:rsidRPr="00C82CDA">
        <w:rPr>
          <w:rFonts w:ascii="Times New Roman" w:hAnsi="Times New Roman" w:cs="Times New Roman"/>
          <w:sz w:val="28"/>
          <w:szCs w:val="28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:rsidR="0074329C" w:rsidRPr="00C82CDA" w:rsidRDefault="0074329C" w:rsidP="007432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DA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с привлечением фоновых знаний.</w:t>
      </w:r>
    </w:p>
    <w:p w:rsidR="00C82CDA" w:rsidRPr="00C82CDA" w:rsidRDefault="00C82CDA" w:rsidP="00C82C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DA">
        <w:rPr>
          <w:rFonts w:ascii="Times New Roman" w:hAnsi="Times New Roman" w:cs="Times New Roman"/>
          <w:sz w:val="28"/>
          <w:szCs w:val="28"/>
        </w:rPr>
        <w:t>Использовать информацию из текста для решения практической задачи без привлечения фоновых знаний.</w:t>
      </w:r>
    </w:p>
    <w:p w:rsidR="00C82CDA" w:rsidRDefault="00C82CDA" w:rsidP="00C82C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329C" w:rsidRPr="0074329C" w:rsidRDefault="0074329C" w:rsidP="007432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29C" w:rsidRPr="0074329C" w:rsidSect="00456521">
      <w:pgSz w:w="11906" w:h="16838"/>
      <w:pgMar w:top="1134" w:right="17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5"/>
    <w:rsid w:val="0008679B"/>
    <w:rsid w:val="000A5A70"/>
    <w:rsid w:val="001E7E9C"/>
    <w:rsid w:val="002456F1"/>
    <w:rsid w:val="00286C34"/>
    <w:rsid w:val="003237E6"/>
    <w:rsid w:val="0040179C"/>
    <w:rsid w:val="00456521"/>
    <w:rsid w:val="004F3DC0"/>
    <w:rsid w:val="005144DC"/>
    <w:rsid w:val="00523CF5"/>
    <w:rsid w:val="00555A8C"/>
    <w:rsid w:val="00600B87"/>
    <w:rsid w:val="00674673"/>
    <w:rsid w:val="0074329C"/>
    <w:rsid w:val="00780CFE"/>
    <w:rsid w:val="00781BD8"/>
    <w:rsid w:val="00851BFD"/>
    <w:rsid w:val="00904CD1"/>
    <w:rsid w:val="00937132"/>
    <w:rsid w:val="00963916"/>
    <w:rsid w:val="00A92357"/>
    <w:rsid w:val="00B22B90"/>
    <w:rsid w:val="00BB24B7"/>
    <w:rsid w:val="00BB51C2"/>
    <w:rsid w:val="00BE5112"/>
    <w:rsid w:val="00BF25F3"/>
    <w:rsid w:val="00C61269"/>
    <w:rsid w:val="00C82CDA"/>
    <w:rsid w:val="00CA4955"/>
    <w:rsid w:val="00CA7761"/>
    <w:rsid w:val="00D70ED0"/>
    <w:rsid w:val="00D851F4"/>
    <w:rsid w:val="00D8620C"/>
    <w:rsid w:val="00DB657C"/>
    <w:rsid w:val="00E00E42"/>
    <w:rsid w:val="00E4136D"/>
    <w:rsid w:val="00EA3681"/>
    <w:rsid w:val="00EC3081"/>
    <w:rsid w:val="00ED10D5"/>
    <w:rsid w:val="00EF51B5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780CFE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A5A70"/>
  </w:style>
  <w:style w:type="character" w:styleId="a8">
    <w:name w:val="Hyperlink"/>
    <w:basedOn w:val="a0"/>
    <w:uiPriority w:val="99"/>
    <w:semiHidden/>
    <w:unhideWhenUsed/>
    <w:rsid w:val="000A5A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5A70"/>
    <w:rPr>
      <w:color w:val="800080"/>
      <w:u w:val="single"/>
    </w:rPr>
  </w:style>
  <w:style w:type="paragraph" w:customStyle="1" w:styleId="xl65">
    <w:name w:val="xl65"/>
    <w:basedOn w:val="a"/>
    <w:rsid w:val="000A5A70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A5A70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A5A70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A5A70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A5A70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0A5A70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780CFE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A5A70"/>
  </w:style>
  <w:style w:type="character" w:styleId="a8">
    <w:name w:val="Hyperlink"/>
    <w:basedOn w:val="a0"/>
    <w:uiPriority w:val="99"/>
    <w:semiHidden/>
    <w:unhideWhenUsed/>
    <w:rsid w:val="000A5A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5A70"/>
    <w:rPr>
      <w:color w:val="800080"/>
      <w:u w:val="single"/>
    </w:rPr>
  </w:style>
  <w:style w:type="paragraph" w:customStyle="1" w:styleId="xl65">
    <w:name w:val="xl65"/>
    <w:basedOn w:val="a"/>
    <w:rsid w:val="000A5A70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A5A70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A5A70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A5A70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A5A70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0A5A70"/>
    <w:pPr>
      <w:pBdr>
        <w:top w:val="single" w:sz="4" w:space="0" w:color="9B9B9B"/>
        <w:left w:val="single" w:sz="4" w:space="0" w:color="9B9B9B"/>
        <w:bottom w:val="single" w:sz="4" w:space="0" w:color="9B9B9B"/>
        <w:right w:val="single" w:sz="4" w:space="0" w:color="9B9B9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DejaVu Sans" w:eastAsia="Times New Roman" w:hAnsi="DejaVu Sans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17</cp:lastModifiedBy>
  <cp:revision>4</cp:revision>
  <cp:lastPrinted>2021-12-23T02:30:00Z</cp:lastPrinted>
  <dcterms:created xsi:type="dcterms:W3CDTF">2021-12-23T02:45:00Z</dcterms:created>
  <dcterms:modified xsi:type="dcterms:W3CDTF">2022-05-19T01:17:00Z</dcterms:modified>
</cp:coreProperties>
</file>