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B63" w:rsidRPr="00253289" w:rsidRDefault="00686B63" w:rsidP="00686B6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Муниципальное бюджетное общеобразовательное учреждение </w:t>
      </w:r>
      <w:r w:rsidR="00F86C1E">
        <w:rPr>
          <w:b/>
          <w:sz w:val="26"/>
          <w:szCs w:val="26"/>
        </w:rPr>
        <w:t xml:space="preserve">                            </w:t>
      </w:r>
      <w:r w:rsidRPr="00253289">
        <w:rPr>
          <w:b/>
          <w:sz w:val="26"/>
          <w:szCs w:val="26"/>
        </w:rPr>
        <w:t>«Сергеевская средняя общеобразовательная школа</w:t>
      </w:r>
    </w:p>
    <w:p w:rsidR="00686B63" w:rsidRPr="00253289" w:rsidRDefault="00686B63" w:rsidP="00720427">
      <w:pPr>
        <w:jc w:val="center"/>
        <w:rPr>
          <w:sz w:val="26"/>
          <w:szCs w:val="26"/>
        </w:rPr>
      </w:pPr>
      <w:r w:rsidRPr="00253289">
        <w:rPr>
          <w:b/>
          <w:sz w:val="26"/>
          <w:szCs w:val="26"/>
        </w:rPr>
        <w:t xml:space="preserve">Пограничного муниципального </w:t>
      </w:r>
      <w:r w:rsidR="00720427">
        <w:rPr>
          <w:b/>
          <w:sz w:val="26"/>
          <w:szCs w:val="26"/>
        </w:rPr>
        <w:t>округа»</w:t>
      </w:r>
    </w:p>
    <w:p w:rsidR="00022295" w:rsidRDefault="00022295" w:rsidP="00686B63">
      <w:pPr>
        <w:jc w:val="center"/>
        <w:rPr>
          <w:b/>
          <w:sz w:val="26"/>
          <w:szCs w:val="26"/>
        </w:rPr>
      </w:pPr>
    </w:p>
    <w:p w:rsidR="00022295" w:rsidRDefault="00022295" w:rsidP="00686B63">
      <w:pPr>
        <w:jc w:val="center"/>
        <w:rPr>
          <w:b/>
          <w:sz w:val="26"/>
          <w:szCs w:val="26"/>
        </w:rPr>
      </w:pPr>
    </w:p>
    <w:p w:rsidR="00686B63" w:rsidRPr="00253289" w:rsidRDefault="00686B63" w:rsidP="00686B6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>ПРИКАЗ</w:t>
      </w:r>
    </w:p>
    <w:p w:rsidR="00686B63" w:rsidRPr="00253289" w:rsidRDefault="00686B63" w:rsidP="00686B63">
      <w:pPr>
        <w:rPr>
          <w:b/>
          <w:sz w:val="26"/>
          <w:szCs w:val="26"/>
        </w:rPr>
      </w:pPr>
    </w:p>
    <w:p w:rsidR="00686B63" w:rsidRPr="00253289" w:rsidRDefault="00686B63" w:rsidP="00686B63">
      <w:pPr>
        <w:rPr>
          <w:b/>
          <w:sz w:val="26"/>
          <w:szCs w:val="26"/>
        </w:rPr>
      </w:pPr>
    </w:p>
    <w:p w:rsidR="00686B63" w:rsidRPr="00686B63" w:rsidRDefault="00022295" w:rsidP="00686B63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22</w:t>
      </w:r>
      <w:r w:rsidR="00686B63">
        <w:rPr>
          <w:sz w:val="26"/>
          <w:szCs w:val="26"/>
          <w:u w:val="single"/>
        </w:rPr>
        <w:t>.</w:t>
      </w:r>
      <w:r w:rsidR="00BB216F">
        <w:rPr>
          <w:sz w:val="26"/>
          <w:szCs w:val="26"/>
          <w:u w:val="single"/>
        </w:rPr>
        <w:t>0</w:t>
      </w:r>
      <w:r w:rsidR="00A174D0">
        <w:rPr>
          <w:sz w:val="26"/>
          <w:szCs w:val="26"/>
          <w:u w:val="single"/>
        </w:rPr>
        <w:t>8</w:t>
      </w:r>
      <w:r w:rsidR="00686B63">
        <w:rPr>
          <w:sz w:val="26"/>
          <w:szCs w:val="26"/>
          <w:u w:val="single"/>
        </w:rPr>
        <w:t>.20</w:t>
      </w:r>
      <w:r w:rsidR="00987D83">
        <w:rPr>
          <w:sz w:val="26"/>
          <w:szCs w:val="26"/>
          <w:u w:val="single"/>
        </w:rPr>
        <w:t>2</w:t>
      </w:r>
      <w:r>
        <w:rPr>
          <w:sz w:val="26"/>
          <w:szCs w:val="26"/>
          <w:u w:val="single"/>
        </w:rPr>
        <w:t xml:space="preserve">4 </w:t>
      </w:r>
      <w:r w:rsidR="00686B63">
        <w:rPr>
          <w:sz w:val="26"/>
          <w:szCs w:val="26"/>
          <w:u w:val="single"/>
        </w:rPr>
        <w:t>г.</w:t>
      </w:r>
      <w:r w:rsidR="00686B63" w:rsidRPr="009D2123">
        <w:rPr>
          <w:sz w:val="26"/>
          <w:szCs w:val="26"/>
          <w:u w:val="single"/>
        </w:rPr>
        <w:t xml:space="preserve"> </w:t>
      </w:r>
      <w:r w:rsidR="00686B63" w:rsidRPr="009D2123">
        <w:rPr>
          <w:sz w:val="26"/>
          <w:szCs w:val="26"/>
        </w:rPr>
        <w:tab/>
      </w:r>
      <w:r w:rsidR="00686B63" w:rsidRPr="009D2123">
        <w:rPr>
          <w:sz w:val="26"/>
          <w:szCs w:val="26"/>
        </w:rPr>
        <w:tab/>
        <w:t xml:space="preserve">            </w:t>
      </w:r>
      <w:r w:rsidR="00686B63">
        <w:rPr>
          <w:sz w:val="26"/>
          <w:szCs w:val="26"/>
        </w:rPr>
        <w:t xml:space="preserve">      </w:t>
      </w:r>
      <w:r w:rsidR="00686B63" w:rsidRPr="009D2123">
        <w:rPr>
          <w:sz w:val="26"/>
          <w:szCs w:val="26"/>
        </w:rPr>
        <w:t xml:space="preserve">  </w:t>
      </w:r>
      <w:r w:rsidR="00720427">
        <w:rPr>
          <w:sz w:val="26"/>
          <w:szCs w:val="26"/>
        </w:rPr>
        <w:t xml:space="preserve">      </w:t>
      </w:r>
      <w:r w:rsidR="00686B63" w:rsidRPr="009D2123">
        <w:rPr>
          <w:sz w:val="26"/>
          <w:szCs w:val="26"/>
        </w:rPr>
        <w:t>с</w:t>
      </w:r>
      <w:proofErr w:type="gramStart"/>
      <w:r w:rsidR="00686B63" w:rsidRPr="009D2123">
        <w:rPr>
          <w:sz w:val="26"/>
          <w:szCs w:val="26"/>
        </w:rPr>
        <w:t>.С</w:t>
      </w:r>
      <w:proofErr w:type="gramEnd"/>
      <w:r w:rsidR="00686B63" w:rsidRPr="009D2123">
        <w:rPr>
          <w:sz w:val="26"/>
          <w:szCs w:val="26"/>
        </w:rPr>
        <w:t>ергеевка</w:t>
      </w:r>
      <w:r w:rsidR="00686B63" w:rsidRPr="009D2123">
        <w:rPr>
          <w:sz w:val="26"/>
          <w:szCs w:val="26"/>
        </w:rPr>
        <w:tab/>
      </w:r>
      <w:r w:rsidR="00686B63" w:rsidRPr="009D2123">
        <w:rPr>
          <w:sz w:val="26"/>
          <w:szCs w:val="26"/>
        </w:rPr>
        <w:tab/>
      </w:r>
      <w:r w:rsidR="00686B63" w:rsidRPr="009D2123">
        <w:rPr>
          <w:sz w:val="26"/>
          <w:szCs w:val="26"/>
        </w:rPr>
        <w:tab/>
        <w:t xml:space="preserve">               </w:t>
      </w:r>
      <w:r w:rsidR="00686B63" w:rsidRPr="00686B63">
        <w:rPr>
          <w:sz w:val="26"/>
          <w:szCs w:val="26"/>
          <w:u w:val="single"/>
        </w:rPr>
        <w:t xml:space="preserve">№ </w:t>
      </w:r>
      <w:r w:rsidR="00C14FF8">
        <w:rPr>
          <w:sz w:val="26"/>
          <w:szCs w:val="26"/>
          <w:u w:val="single"/>
        </w:rPr>
        <w:t>1</w:t>
      </w:r>
      <w:r>
        <w:rPr>
          <w:sz w:val="26"/>
          <w:szCs w:val="26"/>
          <w:u w:val="single"/>
        </w:rPr>
        <w:t>46</w:t>
      </w:r>
    </w:p>
    <w:p w:rsidR="00686B63" w:rsidRPr="00253289" w:rsidRDefault="00686B63" w:rsidP="00DC7520">
      <w:pPr>
        <w:jc w:val="both"/>
        <w:rPr>
          <w:b/>
          <w:sz w:val="26"/>
          <w:szCs w:val="26"/>
        </w:rPr>
      </w:pPr>
    </w:p>
    <w:p w:rsidR="00686B63" w:rsidRDefault="00686B63" w:rsidP="00686B63">
      <w:pPr>
        <w:ind w:right="317"/>
        <w:jc w:val="center"/>
        <w:rPr>
          <w:b/>
          <w:sz w:val="26"/>
          <w:szCs w:val="26"/>
        </w:rPr>
      </w:pPr>
      <w:r w:rsidRPr="0090331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О создании </w:t>
      </w:r>
      <w:proofErr w:type="spellStart"/>
      <w:r>
        <w:rPr>
          <w:b/>
          <w:sz w:val="26"/>
          <w:szCs w:val="26"/>
        </w:rPr>
        <w:t>бракеражной</w:t>
      </w:r>
      <w:proofErr w:type="spellEnd"/>
      <w:r>
        <w:rPr>
          <w:b/>
          <w:sz w:val="26"/>
          <w:szCs w:val="26"/>
        </w:rPr>
        <w:t xml:space="preserve"> комиссии                                                                                               в МБОУ «Сергеевская СОШ ПМ</w:t>
      </w:r>
      <w:r w:rsidR="00720427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»</w:t>
      </w:r>
    </w:p>
    <w:p w:rsidR="00686B63" w:rsidRDefault="00686B63" w:rsidP="00686B63">
      <w:pPr>
        <w:ind w:right="31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на 20</w:t>
      </w:r>
      <w:r w:rsidR="00987D83">
        <w:rPr>
          <w:b/>
          <w:sz w:val="26"/>
          <w:szCs w:val="26"/>
        </w:rPr>
        <w:t>2</w:t>
      </w:r>
      <w:r w:rsidR="00022295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>-20</w:t>
      </w:r>
      <w:r w:rsidR="00A174D0">
        <w:rPr>
          <w:b/>
          <w:sz w:val="26"/>
          <w:szCs w:val="26"/>
        </w:rPr>
        <w:t>2</w:t>
      </w:r>
      <w:r w:rsidR="00022295">
        <w:rPr>
          <w:b/>
          <w:sz w:val="26"/>
          <w:szCs w:val="26"/>
        </w:rPr>
        <w:t>5</w:t>
      </w:r>
      <w:r w:rsidR="00C14FF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учебный год</w:t>
      </w:r>
    </w:p>
    <w:p w:rsidR="00686B63" w:rsidRDefault="00686B63" w:rsidP="00686B63">
      <w:pPr>
        <w:ind w:right="317"/>
        <w:jc w:val="center"/>
        <w:rPr>
          <w:b/>
          <w:sz w:val="26"/>
          <w:szCs w:val="26"/>
        </w:rPr>
      </w:pPr>
    </w:p>
    <w:p w:rsidR="00686B63" w:rsidRPr="0090331F" w:rsidRDefault="00686B63" w:rsidP="00686B63">
      <w:pPr>
        <w:ind w:right="317"/>
        <w:jc w:val="center"/>
        <w:rPr>
          <w:b/>
          <w:sz w:val="26"/>
          <w:szCs w:val="26"/>
        </w:rPr>
      </w:pPr>
    </w:p>
    <w:p w:rsidR="00022295" w:rsidRPr="00022295" w:rsidRDefault="00022295" w:rsidP="008B290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686B63" w:rsidRPr="00022295">
        <w:rPr>
          <w:sz w:val="26"/>
          <w:szCs w:val="26"/>
        </w:rPr>
        <w:t xml:space="preserve"> </w:t>
      </w:r>
      <w:r w:rsidRPr="00022295">
        <w:rPr>
          <w:sz w:val="26"/>
          <w:szCs w:val="26"/>
        </w:rPr>
        <w:t>В соответствии со </w:t>
      </w:r>
      <w:hyperlink r:id="rId5" w:tgtFrame="_self" w:history="1">
        <w:r w:rsidRPr="00022295">
          <w:t>статьей 28</w:t>
        </w:r>
      </w:hyperlink>
      <w:r w:rsidRPr="00022295">
        <w:rPr>
          <w:sz w:val="26"/>
          <w:szCs w:val="26"/>
        </w:rPr>
        <w:t> Федерального закона от 29.12.2012 № 273-ФЗ «Об образовании в Российской Федерации», </w:t>
      </w:r>
      <w:hyperlink r:id="rId6" w:tgtFrame="_self" w:history="1">
        <w:r w:rsidRPr="00022295">
          <w:t xml:space="preserve">положением о </w:t>
        </w:r>
        <w:proofErr w:type="spellStart"/>
        <w:r w:rsidRPr="00022295">
          <w:t>бракеражной</w:t>
        </w:r>
        <w:proofErr w:type="spellEnd"/>
        <w:r w:rsidRPr="00022295">
          <w:t xml:space="preserve"> комиссии</w:t>
        </w:r>
      </w:hyperlink>
      <w:r w:rsidRPr="00022295">
        <w:rPr>
          <w:sz w:val="26"/>
          <w:szCs w:val="26"/>
        </w:rPr>
        <w:t>, программой производственного контроля </w:t>
      </w:r>
      <w:r w:rsidR="008B2903">
        <w:rPr>
          <w:sz w:val="26"/>
          <w:szCs w:val="26"/>
        </w:rPr>
        <w:t xml:space="preserve"> </w:t>
      </w:r>
      <w:r w:rsidRPr="00022295">
        <w:t xml:space="preserve">МБОУ </w:t>
      </w:r>
      <w:r w:rsidR="008B2903">
        <w:t xml:space="preserve"> «</w:t>
      </w:r>
      <w:proofErr w:type="spellStart"/>
      <w:r w:rsidR="008B2903">
        <w:t>Сергеевская</w:t>
      </w:r>
      <w:proofErr w:type="spellEnd"/>
      <w:r w:rsidR="008B2903">
        <w:t xml:space="preserve"> СОШ ПМО»</w:t>
      </w:r>
      <w:r w:rsidRPr="00022295">
        <w:rPr>
          <w:sz w:val="26"/>
          <w:szCs w:val="26"/>
        </w:rPr>
        <w:t xml:space="preserve">, с целью осуществления </w:t>
      </w:r>
      <w:proofErr w:type="gramStart"/>
      <w:r w:rsidRPr="00022295">
        <w:rPr>
          <w:sz w:val="26"/>
          <w:szCs w:val="26"/>
        </w:rPr>
        <w:t>контроля за</w:t>
      </w:r>
      <w:proofErr w:type="gramEnd"/>
      <w:r w:rsidRPr="00022295">
        <w:rPr>
          <w:sz w:val="26"/>
          <w:szCs w:val="26"/>
        </w:rPr>
        <w:t xml:space="preserve"> качеством готовой пищевой продукции</w:t>
      </w:r>
      <w:r w:rsidRPr="00022295">
        <w:rPr>
          <w:sz w:val="26"/>
          <w:szCs w:val="26"/>
        </w:rPr>
        <w:br/>
      </w:r>
    </w:p>
    <w:p w:rsidR="00686B63" w:rsidRDefault="00686B63" w:rsidP="00022295">
      <w:pPr>
        <w:spacing w:line="276" w:lineRule="auto"/>
        <w:ind w:left="142" w:hanging="142"/>
        <w:jc w:val="both"/>
        <w:rPr>
          <w:sz w:val="28"/>
          <w:szCs w:val="28"/>
        </w:rPr>
      </w:pPr>
    </w:p>
    <w:p w:rsidR="00686B63" w:rsidRPr="0092436C" w:rsidRDefault="00686B63" w:rsidP="00686B63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</w:t>
      </w:r>
      <w:r w:rsidRPr="0092436C">
        <w:rPr>
          <w:sz w:val="26"/>
          <w:szCs w:val="26"/>
        </w:rPr>
        <w:t>ПРИКАЗЫВАЮ:</w:t>
      </w:r>
    </w:p>
    <w:p w:rsidR="00FC2073" w:rsidRDefault="00FC2073" w:rsidP="00FC2073">
      <w:pPr>
        <w:ind w:left="-900" w:firstLine="900"/>
        <w:jc w:val="center"/>
        <w:rPr>
          <w:b/>
          <w:sz w:val="28"/>
          <w:szCs w:val="28"/>
        </w:rPr>
      </w:pPr>
    </w:p>
    <w:p w:rsidR="00FC2073" w:rsidRPr="0092436C" w:rsidRDefault="00FC2073" w:rsidP="008B2903">
      <w:pPr>
        <w:pStyle w:val="a3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92436C">
        <w:rPr>
          <w:sz w:val="26"/>
          <w:szCs w:val="26"/>
        </w:rPr>
        <w:t xml:space="preserve">Создать </w:t>
      </w:r>
      <w:proofErr w:type="spellStart"/>
      <w:r w:rsidRPr="0092436C">
        <w:rPr>
          <w:sz w:val="26"/>
          <w:szCs w:val="26"/>
        </w:rPr>
        <w:t>бракеражную</w:t>
      </w:r>
      <w:proofErr w:type="spellEnd"/>
      <w:r w:rsidRPr="0092436C">
        <w:rPr>
          <w:sz w:val="26"/>
          <w:szCs w:val="26"/>
        </w:rPr>
        <w:t xml:space="preserve"> комиссию в</w:t>
      </w:r>
      <w:r w:rsidR="00686B63" w:rsidRPr="0092436C">
        <w:rPr>
          <w:sz w:val="26"/>
          <w:szCs w:val="26"/>
        </w:rPr>
        <w:t xml:space="preserve"> следующем </w:t>
      </w:r>
      <w:r w:rsidRPr="0092436C">
        <w:rPr>
          <w:sz w:val="26"/>
          <w:szCs w:val="26"/>
        </w:rPr>
        <w:t xml:space="preserve"> составе:</w:t>
      </w:r>
    </w:p>
    <w:p w:rsidR="00FC2073" w:rsidRPr="0092436C" w:rsidRDefault="00672A07" w:rsidP="008B290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92436C">
        <w:rPr>
          <w:sz w:val="26"/>
          <w:szCs w:val="26"/>
        </w:rPr>
        <w:t>редседатель комиссии</w:t>
      </w:r>
      <w:r>
        <w:rPr>
          <w:sz w:val="26"/>
          <w:szCs w:val="26"/>
        </w:rPr>
        <w:t xml:space="preserve">: </w:t>
      </w:r>
      <w:r w:rsidR="00C14FF8">
        <w:rPr>
          <w:sz w:val="26"/>
          <w:szCs w:val="26"/>
        </w:rPr>
        <w:t>Стрекалова Вероника Витальевна</w:t>
      </w:r>
      <w:r w:rsidR="00F86C1E" w:rsidRPr="0092436C">
        <w:rPr>
          <w:sz w:val="26"/>
          <w:szCs w:val="26"/>
        </w:rPr>
        <w:t>,</w:t>
      </w:r>
      <w:r w:rsidR="00720427">
        <w:rPr>
          <w:sz w:val="26"/>
          <w:szCs w:val="26"/>
        </w:rPr>
        <w:t xml:space="preserve"> у</w:t>
      </w:r>
      <w:r w:rsidR="00A174D0">
        <w:rPr>
          <w:sz w:val="26"/>
          <w:szCs w:val="26"/>
        </w:rPr>
        <w:t>читель</w:t>
      </w:r>
      <w:r>
        <w:rPr>
          <w:sz w:val="26"/>
          <w:szCs w:val="26"/>
        </w:rPr>
        <w:t>;</w:t>
      </w:r>
    </w:p>
    <w:p w:rsidR="00672A07" w:rsidRDefault="00672A07" w:rsidP="008B290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Члены комиссии:</w:t>
      </w:r>
      <w:r w:rsidR="00FC2073" w:rsidRPr="0092436C">
        <w:rPr>
          <w:sz w:val="26"/>
          <w:szCs w:val="26"/>
        </w:rPr>
        <w:t xml:space="preserve"> </w:t>
      </w:r>
    </w:p>
    <w:p w:rsidR="00FC2073" w:rsidRPr="0092436C" w:rsidRDefault="00672A07" w:rsidP="008B290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proofErr w:type="spellStart"/>
      <w:r w:rsidR="00720427">
        <w:rPr>
          <w:sz w:val="26"/>
          <w:szCs w:val="26"/>
        </w:rPr>
        <w:t>Федореева</w:t>
      </w:r>
      <w:proofErr w:type="spellEnd"/>
      <w:r w:rsidR="00720427">
        <w:rPr>
          <w:sz w:val="26"/>
          <w:szCs w:val="26"/>
        </w:rPr>
        <w:t xml:space="preserve"> Татьяна Владимировна</w:t>
      </w:r>
      <w:r>
        <w:rPr>
          <w:sz w:val="26"/>
          <w:szCs w:val="26"/>
        </w:rPr>
        <w:t>, заведующий хозяйством</w:t>
      </w:r>
      <w:r w:rsidR="008B2903">
        <w:rPr>
          <w:sz w:val="26"/>
          <w:szCs w:val="26"/>
        </w:rPr>
        <w:t xml:space="preserve">, </w:t>
      </w:r>
    </w:p>
    <w:p w:rsidR="008B2903" w:rsidRDefault="00E30F33" w:rsidP="007713BE">
      <w:pPr>
        <w:spacing w:line="360" w:lineRule="auto"/>
        <w:ind w:left="-900" w:firstLine="90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46006E">
        <w:rPr>
          <w:sz w:val="26"/>
          <w:szCs w:val="26"/>
        </w:rPr>
        <w:t xml:space="preserve"> </w:t>
      </w:r>
      <w:proofErr w:type="spellStart"/>
      <w:r w:rsidR="0046006E">
        <w:rPr>
          <w:sz w:val="26"/>
          <w:szCs w:val="26"/>
        </w:rPr>
        <w:t>Уржумцева</w:t>
      </w:r>
      <w:proofErr w:type="spellEnd"/>
      <w:r w:rsidR="0046006E">
        <w:rPr>
          <w:sz w:val="26"/>
          <w:szCs w:val="26"/>
        </w:rPr>
        <w:t xml:space="preserve"> Марина Михайловна</w:t>
      </w:r>
      <w:r>
        <w:rPr>
          <w:sz w:val="26"/>
          <w:szCs w:val="26"/>
        </w:rPr>
        <w:t xml:space="preserve">, </w:t>
      </w:r>
      <w:r w:rsidR="008B2903">
        <w:rPr>
          <w:sz w:val="26"/>
          <w:szCs w:val="26"/>
        </w:rPr>
        <w:t>заместитель директора по ВР</w:t>
      </w:r>
      <w:r w:rsidR="007713BE">
        <w:rPr>
          <w:sz w:val="26"/>
          <w:szCs w:val="26"/>
        </w:rPr>
        <w:t>.</w:t>
      </w:r>
    </w:p>
    <w:p w:rsidR="00672A07" w:rsidRPr="0092436C" w:rsidRDefault="008B2903" w:rsidP="008B2903">
      <w:pPr>
        <w:spacing w:line="360" w:lineRule="auto"/>
        <w:ind w:left="142" w:hanging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2</w:t>
      </w:r>
      <w:r w:rsidR="00672A07">
        <w:rPr>
          <w:sz w:val="26"/>
          <w:szCs w:val="26"/>
        </w:rPr>
        <w:t xml:space="preserve">. </w:t>
      </w:r>
      <w:r w:rsidR="00A174D0">
        <w:rPr>
          <w:sz w:val="26"/>
          <w:szCs w:val="26"/>
        </w:rPr>
        <w:t>П</w:t>
      </w:r>
      <w:r w:rsidR="00672A07">
        <w:rPr>
          <w:sz w:val="26"/>
          <w:szCs w:val="26"/>
        </w:rPr>
        <w:t xml:space="preserve">редседателю </w:t>
      </w:r>
      <w:proofErr w:type="spellStart"/>
      <w:r w:rsidR="00A174D0">
        <w:rPr>
          <w:sz w:val="26"/>
          <w:szCs w:val="26"/>
        </w:rPr>
        <w:t>бракеражной</w:t>
      </w:r>
      <w:proofErr w:type="spellEnd"/>
      <w:r w:rsidR="00A174D0">
        <w:rPr>
          <w:sz w:val="26"/>
          <w:szCs w:val="26"/>
        </w:rPr>
        <w:t xml:space="preserve"> </w:t>
      </w:r>
      <w:r w:rsidR="00672A07">
        <w:rPr>
          <w:sz w:val="26"/>
          <w:szCs w:val="26"/>
        </w:rPr>
        <w:t>комиссии  в срок до 0</w:t>
      </w:r>
      <w:r>
        <w:rPr>
          <w:sz w:val="26"/>
          <w:szCs w:val="26"/>
        </w:rPr>
        <w:t>2</w:t>
      </w:r>
      <w:r w:rsidR="00672A07">
        <w:rPr>
          <w:sz w:val="26"/>
          <w:szCs w:val="26"/>
        </w:rPr>
        <w:t>.09.20</w:t>
      </w:r>
      <w:r w:rsidR="00304054">
        <w:rPr>
          <w:sz w:val="26"/>
          <w:szCs w:val="26"/>
        </w:rPr>
        <w:t>2</w:t>
      </w:r>
      <w:r>
        <w:rPr>
          <w:sz w:val="26"/>
          <w:szCs w:val="26"/>
        </w:rPr>
        <w:t>4</w:t>
      </w:r>
      <w:r w:rsidR="00672A07">
        <w:rPr>
          <w:sz w:val="26"/>
          <w:szCs w:val="26"/>
        </w:rPr>
        <w:t xml:space="preserve">г. разработать план </w:t>
      </w:r>
      <w:r w:rsidR="00A174D0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>работы комиссии на 2024-2025 учебный год.</w:t>
      </w:r>
    </w:p>
    <w:p w:rsidR="00672A07" w:rsidRDefault="00C6450D" w:rsidP="008B2903">
      <w:pPr>
        <w:pStyle w:val="a3"/>
        <w:spacing w:line="360" w:lineRule="auto"/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672A07">
        <w:rPr>
          <w:sz w:val="26"/>
          <w:szCs w:val="26"/>
        </w:rPr>
        <w:t>. Членам комиссии ежедневно заносить в контрольный журна</w:t>
      </w:r>
      <w:r w:rsidR="000202F7">
        <w:rPr>
          <w:sz w:val="26"/>
          <w:szCs w:val="26"/>
        </w:rPr>
        <w:t xml:space="preserve">л результаты </w:t>
      </w:r>
      <w:r w:rsidR="00672A07">
        <w:rPr>
          <w:sz w:val="26"/>
          <w:szCs w:val="26"/>
        </w:rPr>
        <w:t>органолептической оценки приготовленной пищи.</w:t>
      </w:r>
    </w:p>
    <w:p w:rsidR="008B2903" w:rsidRPr="008B2903" w:rsidRDefault="00C6450D" w:rsidP="008B290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4</w:t>
      </w:r>
      <w:r w:rsidR="008B2903">
        <w:rPr>
          <w:sz w:val="26"/>
          <w:szCs w:val="26"/>
        </w:rPr>
        <w:t>.</w:t>
      </w:r>
      <w:r w:rsidR="008B2903" w:rsidRPr="008B2903">
        <w:rPr>
          <w:rStyle w:val="dochighlightcontainerleo6d"/>
          <w:rFonts w:ascii="Arial" w:hAnsi="Arial" w:cs="Arial"/>
          <w:color w:val="222222"/>
          <w:sz w:val="26"/>
          <w:szCs w:val="26"/>
        </w:rPr>
        <w:t xml:space="preserve"> </w:t>
      </w:r>
      <w:proofErr w:type="spellStart"/>
      <w:r w:rsidR="008B2903" w:rsidRPr="008B2903">
        <w:t>Бракеражной</w:t>
      </w:r>
      <w:proofErr w:type="spellEnd"/>
      <w:r w:rsidR="008B2903" w:rsidRPr="008B2903">
        <w:t xml:space="preserve"> комиссии:</w:t>
      </w:r>
    </w:p>
    <w:p w:rsidR="008B2903" w:rsidRPr="008B2903" w:rsidRDefault="008B2903" w:rsidP="008B290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8B2903">
        <w:rPr>
          <w:sz w:val="26"/>
          <w:szCs w:val="26"/>
        </w:rPr>
        <w:t>в дни работы </w:t>
      </w:r>
      <w:r w:rsidR="007713BE" w:rsidRPr="00A22F74">
        <w:rPr>
          <w:sz w:val="26"/>
          <w:szCs w:val="26"/>
        </w:rPr>
        <w:t xml:space="preserve">образовательной организации </w:t>
      </w:r>
      <w:r w:rsidRPr="008B2903">
        <w:rPr>
          <w:sz w:val="26"/>
          <w:szCs w:val="26"/>
        </w:rPr>
        <w:t xml:space="preserve"> контролировать качество готовых блюд, приготовленных на </w:t>
      </w:r>
      <w:r w:rsidR="007713BE">
        <w:rPr>
          <w:sz w:val="26"/>
          <w:szCs w:val="26"/>
        </w:rPr>
        <w:t xml:space="preserve">школьном </w:t>
      </w:r>
      <w:r w:rsidRPr="008B2903">
        <w:rPr>
          <w:sz w:val="26"/>
          <w:szCs w:val="26"/>
        </w:rPr>
        <w:t>пищеблоке;</w:t>
      </w:r>
    </w:p>
    <w:p w:rsidR="008B2903" w:rsidRPr="008B2903" w:rsidRDefault="00A22F74" w:rsidP="00A22F7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B2903" w:rsidRPr="008B2903">
        <w:rPr>
          <w:sz w:val="26"/>
          <w:szCs w:val="26"/>
        </w:rPr>
        <w:t>руководствоваться в своей деятельности нормативными правовыми актами Российской Федерации, нормативными и распорядительными актами местн</w:t>
      </w:r>
      <w:r>
        <w:rPr>
          <w:sz w:val="26"/>
          <w:szCs w:val="26"/>
        </w:rPr>
        <w:t>ого</w:t>
      </w:r>
      <w:r w:rsidR="008B2903" w:rsidRPr="008B2903">
        <w:rPr>
          <w:sz w:val="26"/>
          <w:szCs w:val="26"/>
        </w:rPr>
        <w:t> орган</w:t>
      </w:r>
      <w:r>
        <w:rPr>
          <w:sz w:val="26"/>
          <w:szCs w:val="26"/>
        </w:rPr>
        <w:t>а</w:t>
      </w:r>
      <w:r w:rsidR="008B2903" w:rsidRPr="008B2903">
        <w:rPr>
          <w:sz w:val="26"/>
          <w:szCs w:val="26"/>
        </w:rPr>
        <w:t xml:space="preserve"> управления образованием, Уставом и </w:t>
      </w:r>
      <w:hyperlink r:id="rId7" w:tgtFrame="_self" w:history="1">
        <w:r w:rsidR="008B2903" w:rsidRPr="008B2903">
          <w:t xml:space="preserve">Положением о </w:t>
        </w:r>
        <w:proofErr w:type="spellStart"/>
        <w:r w:rsidR="008B2903" w:rsidRPr="008B2903">
          <w:t>бракеражной</w:t>
        </w:r>
        <w:proofErr w:type="spellEnd"/>
        <w:r w:rsidR="008B2903" w:rsidRPr="008B2903">
          <w:t xml:space="preserve"> комиссии</w:t>
        </w:r>
      </w:hyperlink>
      <w:r w:rsidR="008B2903" w:rsidRPr="008B2903">
        <w:rPr>
          <w:sz w:val="26"/>
          <w:szCs w:val="26"/>
        </w:rPr>
        <w:t> </w:t>
      </w:r>
      <w:r w:rsidR="008B2903" w:rsidRPr="008B2903">
        <w:t xml:space="preserve">МБОУ </w:t>
      </w:r>
      <w:r>
        <w:t>«</w:t>
      </w:r>
      <w:proofErr w:type="spellStart"/>
      <w:r>
        <w:t>Сергеевская</w:t>
      </w:r>
      <w:proofErr w:type="spellEnd"/>
      <w:r>
        <w:t xml:space="preserve"> СОШ ПМО»</w:t>
      </w:r>
      <w:r w:rsidR="008B2903" w:rsidRPr="008B2903">
        <w:rPr>
          <w:sz w:val="26"/>
          <w:szCs w:val="26"/>
        </w:rPr>
        <w:t>;</w:t>
      </w:r>
    </w:p>
    <w:p w:rsidR="008B2903" w:rsidRDefault="00C6450D" w:rsidP="00C6450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B2903" w:rsidRPr="008B2903">
        <w:rPr>
          <w:sz w:val="26"/>
          <w:szCs w:val="26"/>
        </w:rPr>
        <w:t>своевременно сообщать председателю комиссии об ухудшении здоровья и о невозможности исполнения обязанностей ввиду отсутствия</w:t>
      </w:r>
      <w:r>
        <w:rPr>
          <w:sz w:val="26"/>
          <w:szCs w:val="26"/>
        </w:rPr>
        <w:t>.</w:t>
      </w:r>
    </w:p>
    <w:p w:rsidR="00C6450D" w:rsidRPr="008B2903" w:rsidRDefault="00C6450D" w:rsidP="00C6450D">
      <w:pPr>
        <w:spacing w:line="360" w:lineRule="auto"/>
        <w:jc w:val="both"/>
        <w:rPr>
          <w:sz w:val="26"/>
          <w:szCs w:val="26"/>
        </w:rPr>
      </w:pPr>
    </w:p>
    <w:p w:rsidR="008B2903" w:rsidRPr="00C6450D" w:rsidRDefault="008B2903" w:rsidP="00C6450D">
      <w:pPr>
        <w:spacing w:line="360" w:lineRule="auto"/>
        <w:jc w:val="both"/>
        <w:rPr>
          <w:sz w:val="26"/>
          <w:szCs w:val="26"/>
        </w:rPr>
      </w:pPr>
    </w:p>
    <w:p w:rsidR="00FC2073" w:rsidRPr="0092436C" w:rsidRDefault="00FC2073" w:rsidP="00C6450D">
      <w:pPr>
        <w:pStyle w:val="a3"/>
        <w:numPr>
          <w:ilvl w:val="0"/>
          <w:numId w:val="2"/>
        </w:numPr>
        <w:spacing w:line="360" w:lineRule="auto"/>
        <w:ind w:left="0" w:firstLine="360"/>
        <w:jc w:val="both"/>
        <w:rPr>
          <w:sz w:val="26"/>
          <w:szCs w:val="26"/>
        </w:rPr>
      </w:pPr>
      <w:r w:rsidRPr="0092436C">
        <w:rPr>
          <w:sz w:val="26"/>
          <w:szCs w:val="26"/>
        </w:rPr>
        <w:t xml:space="preserve">Возложить на </w:t>
      </w:r>
      <w:proofErr w:type="spellStart"/>
      <w:r w:rsidR="00720427">
        <w:rPr>
          <w:sz w:val="26"/>
          <w:szCs w:val="26"/>
        </w:rPr>
        <w:t>Федорееву</w:t>
      </w:r>
      <w:proofErr w:type="spellEnd"/>
      <w:r w:rsidR="00720427">
        <w:rPr>
          <w:sz w:val="26"/>
          <w:szCs w:val="26"/>
        </w:rPr>
        <w:t xml:space="preserve"> Татьяну Владимировну</w:t>
      </w:r>
      <w:r w:rsidR="00686B63" w:rsidRPr="0092436C">
        <w:rPr>
          <w:sz w:val="26"/>
          <w:szCs w:val="26"/>
        </w:rPr>
        <w:t>, зав</w:t>
      </w:r>
      <w:r w:rsidR="00F86C1E">
        <w:rPr>
          <w:sz w:val="26"/>
          <w:szCs w:val="26"/>
        </w:rPr>
        <w:t>едующего хозяйством</w:t>
      </w:r>
      <w:r w:rsidR="00686B63" w:rsidRPr="0092436C">
        <w:rPr>
          <w:sz w:val="26"/>
          <w:szCs w:val="26"/>
        </w:rPr>
        <w:t xml:space="preserve">, </w:t>
      </w:r>
      <w:r w:rsidRPr="0092436C">
        <w:rPr>
          <w:sz w:val="26"/>
          <w:szCs w:val="26"/>
        </w:rPr>
        <w:t xml:space="preserve"> ответственность за заполнение « Журнала бракеража </w:t>
      </w:r>
      <w:r w:rsidR="00720427">
        <w:rPr>
          <w:sz w:val="26"/>
          <w:szCs w:val="26"/>
        </w:rPr>
        <w:t>скоропортящейся пищевой продукции», а так</w:t>
      </w:r>
      <w:r w:rsidRPr="0092436C">
        <w:rPr>
          <w:sz w:val="26"/>
          <w:szCs w:val="26"/>
        </w:rPr>
        <w:t xml:space="preserve">же  «Журнала бракеража готовой </w:t>
      </w:r>
      <w:r w:rsidR="00720427">
        <w:rPr>
          <w:sz w:val="26"/>
          <w:szCs w:val="26"/>
        </w:rPr>
        <w:t xml:space="preserve">пищевой  продукции», гигиенического </w:t>
      </w:r>
      <w:r w:rsidR="00DC7520">
        <w:rPr>
          <w:sz w:val="26"/>
          <w:szCs w:val="26"/>
        </w:rPr>
        <w:t>ж</w:t>
      </w:r>
      <w:r w:rsidR="00BB216F">
        <w:rPr>
          <w:sz w:val="26"/>
          <w:szCs w:val="26"/>
        </w:rPr>
        <w:t xml:space="preserve">урнала </w:t>
      </w:r>
      <w:r w:rsidR="00DC7520">
        <w:rPr>
          <w:sz w:val="26"/>
          <w:szCs w:val="26"/>
        </w:rPr>
        <w:t>(сотрудники)</w:t>
      </w:r>
      <w:r w:rsidR="00BB216F">
        <w:rPr>
          <w:sz w:val="26"/>
          <w:szCs w:val="26"/>
        </w:rPr>
        <w:t xml:space="preserve">», Журнала учета генеральных уборок на пищеблоке», разработку </w:t>
      </w:r>
      <w:r w:rsidR="00720427">
        <w:rPr>
          <w:sz w:val="26"/>
          <w:szCs w:val="26"/>
        </w:rPr>
        <w:t xml:space="preserve">основного </w:t>
      </w:r>
      <w:r w:rsidR="008F69A7">
        <w:rPr>
          <w:sz w:val="26"/>
          <w:szCs w:val="26"/>
        </w:rPr>
        <w:t xml:space="preserve"> меню</w:t>
      </w:r>
      <w:r w:rsidR="0046006E">
        <w:rPr>
          <w:sz w:val="26"/>
          <w:szCs w:val="26"/>
        </w:rPr>
        <w:t>, разработку технологических карт приготовляемых блюд</w:t>
      </w:r>
      <w:r w:rsidR="00720427">
        <w:rPr>
          <w:sz w:val="26"/>
          <w:szCs w:val="26"/>
        </w:rPr>
        <w:t>, ведомости контроля за рационом питания, «Журнал учета температуры и влажности в складских помещениях»</w:t>
      </w:r>
      <w:proofErr w:type="gramStart"/>
      <w:r w:rsidR="00720427">
        <w:rPr>
          <w:sz w:val="26"/>
          <w:szCs w:val="26"/>
        </w:rPr>
        <w:t>,»</w:t>
      </w:r>
      <w:proofErr w:type="gramEnd"/>
      <w:r w:rsidR="00720427">
        <w:rPr>
          <w:sz w:val="26"/>
          <w:szCs w:val="26"/>
        </w:rPr>
        <w:t>Журнал учета температурного режима холодильного оборудования»,,</w:t>
      </w:r>
      <w:r w:rsidR="0046006E">
        <w:rPr>
          <w:sz w:val="26"/>
          <w:szCs w:val="26"/>
        </w:rPr>
        <w:t>.</w:t>
      </w:r>
    </w:p>
    <w:p w:rsidR="00A93826" w:rsidRPr="00C14FF8" w:rsidRDefault="00FC2073" w:rsidP="00C6450D">
      <w:pPr>
        <w:pStyle w:val="a3"/>
        <w:numPr>
          <w:ilvl w:val="0"/>
          <w:numId w:val="2"/>
        </w:numPr>
        <w:spacing w:line="360" w:lineRule="auto"/>
        <w:ind w:left="0" w:firstLine="360"/>
        <w:jc w:val="both"/>
        <w:rPr>
          <w:sz w:val="26"/>
          <w:szCs w:val="26"/>
        </w:rPr>
      </w:pPr>
      <w:r w:rsidRPr="0092436C">
        <w:rPr>
          <w:sz w:val="26"/>
          <w:szCs w:val="26"/>
        </w:rPr>
        <w:t xml:space="preserve">Действие </w:t>
      </w:r>
      <w:proofErr w:type="spellStart"/>
      <w:r w:rsidRPr="0092436C">
        <w:rPr>
          <w:sz w:val="26"/>
          <w:szCs w:val="26"/>
        </w:rPr>
        <w:t>бракеражной</w:t>
      </w:r>
      <w:proofErr w:type="spellEnd"/>
      <w:r w:rsidRPr="0092436C">
        <w:rPr>
          <w:sz w:val="26"/>
          <w:szCs w:val="26"/>
        </w:rPr>
        <w:t xml:space="preserve"> комиссии определить на </w:t>
      </w:r>
      <w:r w:rsidR="00686B63" w:rsidRPr="0092436C">
        <w:rPr>
          <w:sz w:val="26"/>
          <w:szCs w:val="26"/>
        </w:rPr>
        <w:t xml:space="preserve">период с </w:t>
      </w:r>
      <w:r w:rsidR="00A174D0">
        <w:rPr>
          <w:sz w:val="26"/>
          <w:szCs w:val="26"/>
        </w:rPr>
        <w:t>0</w:t>
      </w:r>
      <w:r w:rsidR="00304054">
        <w:rPr>
          <w:sz w:val="26"/>
          <w:szCs w:val="26"/>
        </w:rPr>
        <w:t>2</w:t>
      </w:r>
      <w:r w:rsidR="00686B63" w:rsidRPr="0092436C">
        <w:rPr>
          <w:sz w:val="26"/>
          <w:szCs w:val="26"/>
        </w:rPr>
        <w:t>.</w:t>
      </w:r>
      <w:r w:rsidR="00BB216F">
        <w:rPr>
          <w:sz w:val="26"/>
          <w:szCs w:val="26"/>
        </w:rPr>
        <w:t>09</w:t>
      </w:r>
      <w:r w:rsidR="00686B63" w:rsidRPr="0092436C">
        <w:rPr>
          <w:sz w:val="26"/>
          <w:szCs w:val="26"/>
        </w:rPr>
        <w:t>.20</w:t>
      </w:r>
      <w:r w:rsidR="00304054">
        <w:rPr>
          <w:sz w:val="26"/>
          <w:szCs w:val="26"/>
        </w:rPr>
        <w:t>2</w:t>
      </w:r>
      <w:r w:rsidR="00C6450D">
        <w:rPr>
          <w:sz w:val="26"/>
          <w:szCs w:val="26"/>
        </w:rPr>
        <w:t>4</w:t>
      </w:r>
      <w:r w:rsidR="00686B63" w:rsidRPr="0092436C">
        <w:rPr>
          <w:sz w:val="26"/>
          <w:szCs w:val="26"/>
        </w:rPr>
        <w:t xml:space="preserve"> г. по </w:t>
      </w:r>
      <w:r w:rsidR="00BB216F">
        <w:rPr>
          <w:sz w:val="26"/>
          <w:szCs w:val="26"/>
        </w:rPr>
        <w:t>2</w:t>
      </w:r>
      <w:r w:rsidR="00C6450D">
        <w:rPr>
          <w:sz w:val="26"/>
          <w:szCs w:val="26"/>
        </w:rPr>
        <w:t>3</w:t>
      </w:r>
      <w:r w:rsidR="00686B63" w:rsidRPr="0092436C">
        <w:rPr>
          <w:sz w:val="26"/>
          <w:szCs w:val="26"/>
        </w:rPr>
        <w:t>.05.20</w:t>
      </w:r>
      <w:r w:rsidR="00A174D0">
        <w:rPr>
          <w:sz w:val="26"/>
          <w:szCs w:val="26"/>
        </w:rPr>
        <w:t>2</w:t>
      </w:r>
      <w:r w:rsidR="00C6450D">
        <w:rPr>
          <w:sz w:val="26"/>
          <w:szCs w:val="26"/>
        </w:rPr>
        <w:t>5</w:t>
      </w:r>
      <w:r w:rsidR="00304054">
        <w:rPr>
          <w:sz w:val="26"/>
          <w:szCs w:val="26"/>
        </w:rPr>
        <w:t xml:space="preserve"> </w:t>
      </w:r>
      <w:r w:rsidR="00686B63" w:rsidRPr="0092436C">
        <w:rPr>
          <w:sz w:val="26"/>
          <w:szCs w:val="26"/>
        </w:rPr>
        <w:t>г.</w:t>
      </w:r>
    </w:p>
    <w:p w:rsidR="00BB216F" w:rsidRDefault="00686B63" w:rsidP="00C6450D">
      <w:pPr>
        <w:pStyle w:val="a3"/>
        <w:numPr>
          <w:ilvl w:val="0"/>
          <w:numId w:val="2"/>
        </w:numPr>
        <w:spacing w:line="360" w:lineRule="auto"/>
        <w:jc w:val="both"/>
        <w:rPr>
          <w:sz w:val="26"/>
          <w:szCs w:val="26"/>
        </w:rPr>
      </w:pPr>
      <w:r w:rsidRPr="00BB216F">
        <w:rPr>
          <w:sz w:val="26"/>
          <w:szCs w:val="26"/>
        </w:rPr>
        <w:t>Контроль исполнения настоящего приказа оставляю за собой.</w:t>
      </w:r>
    </w:p>
    <w:p w:rsidR="008421D6" w:rsidRDefault="0046006E" w:rsidP="00C6450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8421D6" w:rsidRDefault="008421D6" w:rsidP="00C6450D">
      <w:pPr>
        <w:spacing w:line="360" w:lineRule="auto"/>
        <w:jc w:val="both"/>
        <w:rPr>
          <w:sz w:val="26"/>
          <w:szCs w:val="26"/>
        </w:rPr>
      </w:pPr>
    </w:p>
    <w:p w:rsidR="008421D6" w:rsidRDefault="008421D6" w:rsidP="0046006E">
      <w:pPr>
        <w:spacing w:line="360" w:lineRule="auto"/>
        <w:jc w:val="both"/>
        <w:rPr>
          <w:sz w:val="26"/>
          <w:szCs w:val="26"/>
        </w:rPr>
      </w:pPr>
    </w:p>
    <w:p w:rsidR="00FC2073" w:rsidRPr="0046006E" w:rsidRDefault="00686B63" w:rsidP="0046006E">
      <w:pPr>
        <w:spacing w:line="360" w:lineRule="auto"/>
        <w:jc w:val="both"/>
        <w:rPr>
          <w:sz w:val="26"/>
          <w:szCs w:val="26"/>
        </w:rPr>
      </w:pPr>
      <w:r w:rsidRPr="0046006E">
        <w:rPr>
          <w:sz w:val="26"/>
          <w:szCs w:val="26"/>
        </w:rPr>
        <w:t>Директор МБОУ «</w:t>
      </w:r>
      <w:proofErr w:type="spellStart"/>
      <w:r w:rsidRPr="0046006E">
        <w:rPr>
          <w:sz w:val="26"/>
          <w:szCs w:val="26"/>
        </w:rPr>
        <w:t>Сергеевская</w:t>
      </w:r>
      <w:proofErr w:type="spellEnd"/>
      <w:r w:rsidRPr="0046006E">
        <w:rPr>
          <w:sz w:val="26"/>
          <w:szCs w:val="26"/>
        </w:rPr>
        <w:t xml:space="preserve"> СОШ ПМ</w:t>
      </w:r>
      <w:r w:rsidR="00DC7520">
        <w:rPr>
          <w:sz w:val="26"/>
          <w:szCs w:val="26"/>
        </w:rPr>
        <w:t>О</w:t>
      </w:r>
      <w:r w:rsidRPr="0046006E">
        <w:rPr>
          <w:sz w:val="26"/>
          <w:szCs w:val="26"/>
        </w:rPr>
        <w:t xml:space="preserve">»                                 И.В. </w:t>
      </w:r>
      <w:proofErr w:type="spellStart"/>
      <w:r w:rsidRPr="0046006E">
        <w:rPr>
          <w:sz w:val="26"/>
          <w:szCs w:val="26"/>
        </w:rPr>
        <w:t>Старченко</w:t>
      </w:r>
      <w:proofErr w:type="spellEnd"/>
    </w:p>
    <w:p w:rsidR="00BB216F" w:rsidRDefault="00BB216F" w:rsidP="00BB216F">
      <w:pPr>
        <w:pStyle w:val="a3"/>
        <w:spacing w:line="360" w:lineRule="auto"/>
        <w:jc w:val="both"/>
        <w:rPr>
          <w:sz w:val="26"/>
          <w:szCs w:val="26"/>
        </w:rPr>
      </w:pPr>
    </w:p>
    <w:p w:rsidR="00BB216F" w:rsidRDefault="00BB216F" w:rsidP="00BB216F">
      <w:pPr>
        <w:pStyle w:val="a3"/>
        <w:spacing w:line="360" w:lineRule="auto"/>
        <w:jc w:val="both"/>
        <w:rPr>
          <w:sz w:val="26"/>
          <w:szCs w:val="26"/>
        </w:rPr>
      </w:pPr>
    </w:p>
    <w:p w:rsidR="008421D6" w:rsidRDefault="008421D6" w:rsidP="00C6775D"/>
    <w:p w:rsidR="00A22F74" w:rsidRDefault="00A22F74" w:rsidP="00C6775D"/>
    <w:p w:rsidR="00A22F74" w:rsidRDefault="00A22F74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Pr="00C6450D" w:rsidRDefault="00C6450D" w:rsidP="00C6450D">
      <w:pPr>
        <w:tabs>
          <w:tab w:val="left" w:pos="2824"/>
        </w:tabs>
        <w:rPr>
          <w:b/>
        </w:rPr>
      </w:pPr>
      <w:r>
        <w:tab/>
      </w:r>
      <w:r w:rsidRPr="00C6450D">
        <w:rPr>
          <w:b/>
        </w:rPr>
        <w:t>ЛИСТ   ОЗНАКОМЛЕНИЯ</w:t>
      </w:r>
    </w:p>
    <w:p w:rsidR="00C6450D" w:rsidRDefault="00C6450D" w:rsidP="00C6775D"/>
    <w:p w:rsidR="00C6450D" w:rsidRDefault="00C6450D" w:rsidP="00C6775D"/>
    <w:p w:rsidR="00C6450D" w:rsidRDefault="00C6450D" w:rsidP="00C6450D">
      <w:pPr>
        <w:spacing w:line="360" w:lineRule="auto"/>
        <w:ind w:right="317"/>
        <w:jc w:val="both"/>
        <w:rPr>
          <w:sz w:val="26"/>
          <w:szCs w:val="26"/>
        </w:rPr>
      </w:pPr>
      <w:r>
        <w:t>С приказом от 22.08.2024 г. №  146 «</w:t>
      </w:r>
      <w:r w:rsidRPr="0090331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</w:t>
      </w:r>
      <w:r w:rsidRPr="00C6450D">
        <w:rPr>
          <w:sz w:val="26"/>
          <w:szCs w:val="26"/>
        </w:rPr>
        <w:t xml:space="preserve">О создании </w:t>
      </w:r>
      <w:proofErr w:type="spellStart"/>
      <w:r w:rsidRPr="00C6450D">
        <w:rPr>
          <w:sz w:val="26"/>
          <w:szCs w:val="26"/>
        </w:rPr>
        <w:t>бракеражной</w:t>
      </w:r>
      <w:proofErr w:type="spellEnd"/>
      <w:r w:rsidRPr="00C6450D">
        <w:rPr>
          <w:sz w:val="26"/>
          <w:szCs w:val="26"/>
        </w:rPr>
        <w:t xml:space="preserve"> комиссии                                                                                               в МБОУ «</w:t>
      </w:r>
      <w:proofErr w:type="spellStart"/>
      <w:r w:rsidRPr="00C6450D">
        <w:rPr>
          <w:sz w:val="26"/>
          <w:szCs w:val="26"/>
        </w:rPr>
        <w:t>Сергеевская</w:t>
      </w:r>
      <w:proofErr w:type="spellEnd"/>
      <w:r w:rsidRPr="00C6450D">
        <w:rPr>
          <w:sz w:val="26"/>
          <w:szCs w:val="26"/>
        </w:rPr>
        <w:t xml:space="preserve"> СОШ ПМО»</w:t>
      </w:r>
      <w:r>
        <w:rPr>
          <w:sz w:val="26"/>
          <w:szCs w:val="26"/>
        </w:rPr>
        <w:t xml:space="preserve"> </w:t>
      </w:r>
      <w:r w:rsidRPr="00C6450D">
        <w:rPr>
          <w:sz w:val="26"/>
          <w:szCs w:val="26"/>
        </w:rPr>
        <w:t xml:space="preserve"> на 2024-2025 учебный год</w:t>
      </w:r>
      <w:r>
        <w:rPr>
          <w:sz w:val="26"/>
          <w:szCs w:val="26"/>
        </w:rPr>
        <w:t>»» ознакомлены</w:t>
      </w:r>
      <w:r w:rsidR="00B2115C">
        <w:rPr>
          <w:sz w:val="26"/>
          <w:szCs w:val="26"/>
        </w:rPr>
        <w:t xml:space="preserve"> следующие работники:</w:t>
      </w:r>
    </w:p>
    <w:tbl>
      <w:tblPr>
        <w:tblStyle w:val="a5"/>
        <w:tblW w:w="9747" w:type="dxa"/>
        <w:tblLayout w:type="fixed"/>
        <w:tblLook w:val="04A0"/>
      </w:tblPr>
      <w:tblGrid>
        <w:gridCol w:w="817"/>
        <w:gridCol w:w="3119"/>
        <w:gridCol w:w="1984"/>
        <w:gridCol w:w="2268"/>
        <w:gridCol w:w="1559"/>
      </w:tblGrid>
      <w:tr w:rsidR="00092613" w:rsidTr="00092613">
        <w:tc>
          <w:tcPr>
            <w:tcW w:w="817" w:type="dxa"/>
          </w:tcPr>
          <w:p w:rsidR="00092613" w:rsidRDefault="00092613" w:rsidP="00092613">
            <w:pPr>
              <w:ind w:right="31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spellStart"/>
            <w:r>
              <w:rPr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119" w:type="dxa"/>
          </w:tcPr>
          <w:p w:rsidR="00092613" w:rsidRDefault="00092613" w:rsidP="00092613">
            <w:pPr>
              <w:ind w:right="31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ФИО работника</w:t>
            </w:r>
          </w:p>
        </w:tc>
        <w:tc>
          <w:tcPr>
            <w:tcW w:w="1984" w:type="dxa"/>
          </w:tcPr>
          <w:p w:rsidR="00092613" w:rsidRDefault="00092613" w:rsidP="00092613">
            <w:pPr>
              <w:ind w:right="31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Должность</w:t>
            </w:r>
          </w:p>
        </w:tc>
        <w:tc>
          <w:tcPr>
            <w:tcW w:w="2268" w:type="dxa"/>
          </w:tcPr>
          <w:p w:rsidR="00092613" w:rsidRDefault="00092613" w:rsidP="00092613">
            <w:pPr>
              <w:ind w:right="31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Дата </w:t>
            </w:r>
            <w:proofErr w:type="spellStart"/>
            <w:r>
              <w:rPr>
                <w:sz w:val="26"/>
                <w:szCs w:val="26"/>
              </w:rPr>
              <w:t>ознакоммления</w:t>
            </w:r>
            <w:proofErr w:type="spellEnd"/>
          </w:p>
        </w:tc>
        <w:tc>
          <w:tcPr>
            <w:tcW w:w="1559" w:type="dxa"/>
          </w:tcPr>
          <w:p w:rsidR="00092613" w:rsidRDefault="00092613" w:rsidP="00092613">
            <w:pPr>
              <w:ind w:right="31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Роспись</w:t>
            </w:r>
          </w:p>
        </w:tc>
      </w:tr>
      <w:tr w:rsidR="00092613" w:rsidTr="00092613">
        <w:tc>
          <w:tcPr>
            <w:tcW w:w="817" w:type="dxa"/>
          </w:tcPr>
          <w:p w:rsidR="00092613" w:rsidRDefault="00092613" w:rsidP="00092613">
            <w:pPr>
              <w:ind w:right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119" w:type="dxa"/>
          </w:tcPr>
          <w:p w:rsidR="00092613" w:rsidRDefault="00092613" w:rsidP="00092613">
            <w:pPr>
              <w:ind w:right="31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Стрекалова Вероника Витальевна</w:t>
            </w:r>
          </w:p>
        </w:tc>
        <w:tc>
          <w:tcPr>
            <w:tcW w:w="1984" w:type="dxa"/>
          </w:tcPr>
          <w:p w:rsidR="00092613" w:rsidRDefault="00092613" w:rsidP="00092613">
            <w:pPr>
              <w:ind w:right="31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Учитель</w:t>
            </w:r>
          </w:p>
        </w:tc>
        <w:tc>
          <w:tcPr>
            <w:tcW w:w="2268" w:type="dxa"/>
          </w:tcPr>
          <w:p w:rsidR="00092613" w:rsidRDefault="00092613" w:rsidP="00092613">
            <w:pPr>
              <w:ind w:right="317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092613" w:rsidRDefault="00092613" w:rsidP="00092613">
            <w:pPr>
              <w:ind w:right="317"/>
              <w:jc w:val="both"/>
              <w:rPr>
                <w:sz w:val="26"/>
                <w:szCs w:val="26"/>
              </w:rPr>
            </w:pPr>
          </w:p>
        </w:tc>
      </w:tr>
      <w:tr w:rsidR="00092613" w:rsidTr="00092613">
        <w:tc>
          <w:tcPr>
            <w:tcW w:w="817" w:type="dxa"/>
          </w:tcPr>
          <w:p w:rsidR="00092613" w:rsidRDefault="00092613" w:rsidP="00092613">
            <w:pPr>
              <w:ind w:right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119" w:type="dxa"/>
          </w:tcPr>
          <w:p w:rsidR="00092613" w:rsidRDefault="00092613" w:rsidP="00092613">
            <w:pPr>
              <w:ind w:right="317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Уржумцева</w:t>
            </w:r>
            <w:proofErr w:type="spellEnd"/>
            <w:r>
              <w:rPr>
                <w:sz w:val="26"/>
                <w:szCs w:val="26"/>
              </w:rPr>
              <w:t xml:space="preserve"> Марина Михайловна</w:t>
            </w:r>
          </w:p>
        </w:tc>
        <w:tc>
          <w:tcPr>
            <w:tcW w:w="1984" w:type="dxa"/>
          </w:tcPr>
          <w:p w:rsidR="00092613" w:rsidRDefault="00092613" w:rsidP="00092613">
            <w:pPr>
              <w:ind w:right="31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</w:t>
            </w:r>
            <w:proofErr w:type="gramStart"/>
            <w:r>
              <w:rPr>
                <w:sz w:val="26"/>
                <w:szCs w:val="26"/>
              </w:rPr>
              <w:t>.д</w:t>
            </w:r>
            <w:proofErr w:type="gramEnd"/>
            <w:r>
              <w:rPr>
                <w:sz w:val="26"/>
                <w:szCs w:val="26"/>
              </w:rPr>
              <w:t>иректора по ВР</w:t>
            </w:r>
          </w:p>
        </w:tc>
        <w:tc>
          <w:tcPr>
            <w:tcW w:w="2268" w:type="dxa"/>
          </w:tcPr>
          <w:p w:rsidR="00092613" w:rsidRDefault="00092613" w:rsidP="00092613">
            <w:pPr>
              <w:ind w:right="317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092613" w:rsidRDefault="00092613" w:rsidP="00092613">
            <w:pPr>
              <w:ind w:right="317"/>
              <w:jc w:val="both"/>
              <w:rPr>
                <w:sz w:val="26"/>
                <w:szCs w:val="26"/>
              </w:rPr>
            </w:pPr>
          </w:p>
        </w:tc>
      </w:tr>
      <w:tr w:rsidR="00092613" w:rsidTr="00092613">
        <w:tc>
          <w:tcPr>
            <w:tcW w:w="817" w:type="dxa"/>
          </w:tcPr>
          <w:p w:rsidR="00092613" w:rsidRDefault="00092613" w:rsidP="00092613">
            <w:pPr>
              <w:ind w:right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119" w:type="dxa"/>
          </w:tcPr>
          <w:p w:rsidR="00092613" w:rsidRDefault="00092613" w:rsidP="00092613">
            <w:pPr>
              <w:ind w:right="317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Федореева</w:t>
            </w:r>
            <w:proofErr w:type="spellEnd"/>
            <w:r>
              <w:rPr>
                <w:sz w:val="26"/>
                <w:szCs w:val="26"/>
              </w:rPr>
              <w:t xml:space="preserve"> Татьяна Владимировна</w:t>
            </w:r>
          </w:p>
        </w:tc>
        <w:tc>
          <w:tcPr>
            <w:tcW w:w="1984" w:type="dxa"/>
          </w:tcPr>
          <w:p w:rsidR="00092613" w:rsidRDefault="00092613" w:rsidP="00092613">
            <w:pPr>
              <w:ind w:right="31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Завхоз</w:t>
            </w:r>
          </w:p>
        </w:tc>
        <w:tc>
          <w:tcPr>
            <w:tcW w:w="2268" w:type="dxa"/>
          </w:tcPr>
          <w:p w:rsidR="00092613" w:rsidRDefault="00092613" w:rsidP="00092613">
            <w:pPr>
              <w:ind w:right="317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092613" w:rsidRDefault="00092613" w:rsidP="00092613">
            <w:pPr>
              <w:ind w:right="317"/>
              <w:jc w:val="both"/>
              <w:rPr>
                <w:sz w:val="26"/>
                <w:szCs w:val="26"/>
              </w:rPr>
            </w:pPr>
          </w:p>
        </w:tc>
      </w:tr>
    </w:tbl>
    <w:p w:rsidR="00B2115C" w:rsidRPr="00C6450D" w:rsidRDefault="00B2115C" w:rsidP="00C6450D">
      <w:pPr>
        <w:spacing w:line="360" w:lineRule="auto"/>
        <w:ind w:right="317"/>
        <w:jc w:val="both"/>
        <w:rPr>
          <w:sz w:val="26"/>
          <w:szCs w:val="26"/>
        </w:rPr>
      </w:pPr>
    </w:p>
    <w:p w:rsidR="00C6450D" w:rsidRPr="00C6775D" w:rsidRDefault="00C6450D" w:rsidP="00C6450D">
      <w:pPr>
        <w:spacing w:line="360" w:lineRule="auto"/>
        <w:ind w:firstLine="708"/>
      </w:pPr>
    </w:p>
    <w:sectPr w:rsidR="00C6450D" w:rsidRPr="00C6775D" w:rsidSect="0046006E">
      <w:pgSz w:w="11906" w:h="16838"/>
      <w:pgMar w:top="284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14F27"/>
    <w:multiLevelType w:val="hybridMultilevel"/>
    <w:tmpl w:val="4888DC5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E96A5B"/>
    <w:multiLevelType w:val="hybridMultilevel"/>
    <w:tmpl w:val="C688D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F75277C"/>
    <w:multiLevelType w:val="multilevel"/>
    <w:tmpl w:val="10E4487C"/>
    <w:lvl w:ilvl="0">
      <w:start w:val="1"/>
      <w:numFmt w:val="bullet"/>
      <w:lvlText w:val=""/>
      <w:lvlJc w:val="left"/>
      <w:pPr>
        <w:ind w:left="0" w:firstLine="0"/>
      </w:pPr>
      <w:rPr>
        <w:rFonts w:ascii="Wingdings" w:hAnsi="Wingdings" w:hint="default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>
    <w:nsid w:val="41854648"/>
    <w:multiLevelType w:val="hybridMultilevel"/>
    <w:tmpl w:val="EDF67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907EDF"/>
    <w:multiLevelType w:val="multilevel"/>
    <w:tmpl w:val="065A2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C2073"/>
    <w:rsid w:val="000202F7"/>
    <w:rsid w:val="00022295"/>
    <w:rsid w:val="00092613"/>
    <w:rsid w:val="000C66AA"/>
    <w:rsid w:val="001122B2"/>
    <w:rsid w:val="00225C77"/>
    <w:rsid w:val="002B7CD2"/>
    <w:rsid w:val="00304054"/>
    <w:rsid w:val="00331D84"/>
    <w:rsid w:val="003B20BA"/>
    <w:rsid w:val="003C69DE"/>
    <w:rsid w:val="004455DC"/>
    <w:rsid w:val="0046006E"/>
    <w:rsid w:val="006522BA"/>
    <w:rsid w:val="006633F0"/>
    <w:rsid w:val="00672A07"/>
    <w:rsid w:val="00686B63"/>
    <w:rsid w:val="006A65CF"/>
    <w:rsid w:val="00720427"/>
    <w:rsid w:val="007653FE"/>
    <w:rsid w:val="007713BE"/>
    <w:rsid w:val="007D028D"/>
    <w:rsid w:val="00801ACA"/>
    <w:rsid w:val="008038BA"/>
    <w:rsid w:val="008421D6"/>
    <w:rsid w:val="008B2903"/>
    <w:rsid w:val="008F69A7"/>
    <w:rsid w:val="0092436C"/>
    <w:rsid w:val="00932593"/>
    <w:rsid w:val="00987D83"/>
    <w:rsid w:val="00A174D0"/>
    <w:rsid w:val="00A22F74"/>
    <w:rsid w:val="00A66CED"/>
    <w:rsid w:val="00A93826"/>
    <w:rsid w:val="00B2115C"/>
    <w:rsid w:val="00B90BB9"/>
    <w:rsid w:val="00BB216F"/>
    <w:rsid w:val="00C14FF8"/>
    <w:rsid w:val="00C6450D"/>
    <w:rsid w:val="00C6775D"/>
    <w:rsid w:val="00CB723D"/>
    <w:rsid w:val="00DC7520"/>
    <w:rsid w:val="00E06EA9"/>
    <w:rsid w:val="00E12613"/>
    <w:rsid w:val="00E30F33"/>
    <w:rsid w:val="00E44C56"/>
    <w:rsid w:val="00E52EAC"/>
    <w:rsid w:val="00F749F4"/>
    <w:rsid w:val="00F86C1E"/>
    <w:rsid w:val="00FC2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B6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22295"/>
    <w:rPr>
      <w:color w:val="0000FF"/>
      <w:u w:val="single"/>
    </w:rPr>
  </w:style>
  <w:style w:type="character" w:customStyle="1" w:styleId="docinlinefill7w1pl">
    <w:name w:val="docinline_fill__7w1pl"/>
    <w:basedOn w:val="a0"/>
    <w:rsid w:val="00022295"/>
  </w:style>
  <w:style w:type="paragraph" w:customStyle="1" w:styleId="copyright-info">
    <w:name w:val="copyright-info"/>
    <w:basedOn w:val="a"/>
    <w:rsid w:val="00022295"/>
    <w:pPr>
      <w:spacing w:before="100" w:beforeAutospacing="1" w:after="100" w:afterAutospacing="1"/>
    </w:pPr>
  </w:style>
  <w:style w:type="character" w:customStyle="1" w:styleId="dochighlightcontainerleo6d">
    <w:name w:val="dochighlight_container__leo6d"/>
    <w:basedOn w:val="a0"/>
    <w:rsid w:val="008B2903"/>
  </w:style>
  <w:style w:type="table" w:styleId="a5">
    <w:name w:val="Table Grid"/>
    <w:basedOn w:val="a1"/>
    <w:uiPriority w:val="59"/>
    <w:rsid w:val="00B211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7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1obraz.ru/group?groupId=53089908&amp;locale=ru&amp;date=2022-09-09T00%3A00%3A00.000&amp;isStatic=false&amp;pubAlias=mcfr-edu.v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1obraz.ru/group?groupId=53089908&amp;locale=ru&amp;date=2022-09-09T00%3A00%3A00.000&amp;isStatic=false&amp;pubAlias=mcfr-edu.vip" TargetMode="External"/><Relationship Id="rId5" Type="http://schemas.openxmlformats.org/officeDocument/2006/relationships/hyperlink" Target="https://1obraz.ru/group?groupId=1597671&amp;locale=ru&amp;date=2022-09-09T00%3A00%3A00.000&amp;isStatic=false&amp;pubAlias=mcfr-edu.vip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user</cp:lastModifiedBy>
  <cp:revision>24</cp:revision>
  <cp:lastPrinted>2023-04-04T08:00:00Z</cp:lastPrinted>
  <dcterms:created xsi:type="dcterms:W3CDTF">2016-02-03T00:19:00Z</dcterms:created>
  <dcterms:modified xsi:type="dcterms:W3CDTF">2024-09-25T06:40:00Z</dcterms:modified>
</cp:coreProperties>
</file>