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7B3" w:rsidRPr="0026706A" w:rsidRDefault="000277B3" w:rsidP="000277B3">
      <w:pPr>
        <w:spacing w:after="0" w:line="240" w:lineRule="auto"/>
        <w:jc w:val="center"/>
        <w:rPr>
          <w:rFonts w:ascii="Times New Roman" w:eastAsia="Times New Roman" w:hAnsi="Times New Roman" w:cs="Times New Roman"/>
          <w:b/>
          <w:sz w:val="26"/>
        </w:rPr>
      </w:pPr>
      <w:r w:rsidRPr="0026706A">
        <w:rPr>
          <w:rFonts w:ascii="Times New Roman" w:eastAsia="Times New Roman" w:hAnsi="Times New Roman" w:cs="Times New Roman"/>
          <w:b/>
          <w:sz w:val="26"/>
        </w:rPr>
        <w:t xml:space="preserve">Муниципальное бюджетное общеобразовательное учреждение </w:t>
      </w:r>
      <w:r w:rsidR="00D941B1">
        <w:rPr>
          <w:rFonts w:ascii="Times New Roman" w:eastAsia="Times New Roman" w:hAnsi="Times New Roman" w:cs="Times New Roman"/>
          <w:b/>
          <w:sz w:val="26"/>
        </w:rPr>
        <w:t xml:space="preserve">                      </w:t>
      </w:r>
      <w:r w:rsidRPr="0026706A">
        <w:rPr>
          <w:rFonts w:ascii="Times New Roman" w:eastAsia="Times New Roman" w:hAnsi="Times New Roman" w:cs="Times New Roman"/>
          <w:b/>
          <w:sz w:val="26"/>
        </w:rPr>
        <w:t>«Сергеевская средняя общеобразовательная школа</w:t>
      </w:r>
    </w:p>
    <w:p w:rsidR="000277B3" w:rsidRPr="0026706A" w:rsidRDefault="000277B3" w:rsidP="000277B3">
      <w:pPr>
        <w:spacing w:after="0" w:line="240" w:lineRule="auto"/>
        <w:jc w:val="center"/>
        <w:rPr>
          <w:rFonts w:ascii="Times New Roman" w:eastAsia="Times New Roman" w:hAnsi="Times New Roman" w:cs="Times New Roman"/>
          <w:b/>
          <w:sz w:val="26"/>
        </w:rPr>
      </w:pPr>
      <w:r w:rsidRPr="0026706A">
        <w:rPr>
          <w:rFonts w:ascii="Times New Roman" w:eastAsia="Times New Roman" w:hAnsi="Times New Roman" w:cs="Times New Roman"/>
          <w:b/>
          <w:sz w:val="26"/>
        </w:rPr>
        <w:t xml:space="preserve">Пограничного муниципального </w:t>
      </w:r>
      <w:r w:rsidR="00DD78F7">
        <w:rPr>
          <w:rFonts w:ascii="Times New Roman" w:eastAsia="Times New Roman" w:hAnsi="Times New Roman" w:cs="Times New Roman"/>
          <w:b/>
          <w:color w:val="000000" w:themeColor="text1"/>
          <w:sz w:val="26"/>
        </w:rPr>
        <w:t>округа</w:t>
      </w:r>
      <w:r w:rsidRPr="0026706A">
        <w:rPr>
          <w:rFonts w:ascii="Times New Roman" w:eastAsia="Times New Roman" w:hAnsi="Times New Roman" w:cs="Times New Roman"/>
          <w:b/>
          <w:sz w:val="26"/>
        </w:rPr>
        <w:t>»</w:t>
      </w:r>
    </w:p>
    <w:p w:rsidR="000277B3" w:rsidRPr="0026706A" w:rsidRDefault="000277B3" w:rsidP="000277B3">
      <w:pPr>
        <w:spacing w:after="0" w:line="240" w:lineRule="auto"/>
        <w:ind w:left="-720"/>
        <w:jc w:val="both"/>
        <w:rPr>
          <w:rFonts w:ascii="Times New Roman" w:eastAsia="Times New Roman" w:hAnsi="Times New Roman" w:cs="Times New Roman"/>
          <w:b/>
          <w:sz w:val="26"/>
        </w:rPr>
      </w:pPr>
    </w:p>
    <w:p w:rsidR="000277B3" w:rsidRPr="0026706A" w:rsidRDefault="000277B3" w:rsidP="000277B3">
      <w:pPr>
        <w:spacing w:after="0" w:line="240" w:lineRule="auto"/>
        <w:jc w:val="center"/>
        <w:rPr>
          <w:rFonts w:ascii="Times New Roman" w:eastAsia="Times New Roman" w:hAnsi="Times New Roman" w:cs="Times New Roman"/>
          <w:b/>
          <w:sz w:val="26"/>
        </w:rPr>
      </w:pPr>
      <w:r w:rsidRPr="0026706A">
        <w:rPr>
          <w:rFonts w:ascii="Times New Roman" w:eastAsia="Times New Roman" w:hAnsi="Times New Roman" w:cs="Times New Roman"/>
          <w:b/>
          <w:sz w:val="26"/>
        </w:rPr>
        <w:t>ПРИКАЗ</w:t>
      </w:r>
    </w:p>
    <w:p w:rsidR="000277B3" w:rsidRPr="0026706A" w:rsidRDefault="000277B3" w:rsidP="000277B3">
      <w:pPr>
        <w:spacing w:after="0" w:line="240" w:lineRule="auto"/>
        <w:rPr>
          <w:rFonts w:ascii="Times New Roman" w:eastAsia="Times New Roman" w:hAnsi="Times New Roman" w:cs="Times New Roman"/>
          <w:b/>
          <w:sz w:val="26"/>
        </w:rPr>
      </w:pPr>
    </w:p>
    <w:p w:rsidR="000277B3" w:rsidRDefault="000277B3" w:rsidP="000277B3">
      <w:pPr>
        <w:spacing w:after="0" w:line="240" w:lineRule="auto"/>
        <w:rPr>
          <w:rFonts w:ascii="Times New Roman" w:eastAsia="Times New Roman" w:hAnsi="Times New Roman" w:cs="Times New Roman"/>
          <w:sz w:val="26"/>
        </w:rPr>
      </w:pPr>
    </w:p>
    <w:p w:rsidR="000277B3" w:rsidRPr="00B27D9F" w:rsidRDefault="00496279" w:rsidP="000277B3">
      <w:pPr>
        <w:spacing w:after="0" w:line="240" w:lineRule="auto"/>
        <w:rPr>
          <w:rFonts w:ascii="Times New Roman" w:eastAsia="Times New Roman" w:hAnsi="Times New Roman" w:cs="Times New Roman"/>
          <w:color w:val="000000" w:themeColor="text1"/>
          <w:sz w:val="26"/>
          <w:u w:val="single"/>
        </w:rPr>
      </w:pPr>
      <w:r>
        <w:rPr>
          <w:rFonts w:ascii="Times New Roman" w:eastAsia="Times New Roman" w:hAnsi="Times New Roman" w:cs="Times New Roman"/>
          <w:color w:val="000000" w:themeColor="text1"/>
          <w:sz w:val="26"/>
          <w:u w:val="single"/>
        </w:rPr>
        <w:t>18</w:t>
      </w:r>
      <w:r w:rsidR="000277B3" w:rsidRPr="00642AEA">
        <w:rPr>
          <w:rFonts w:ascii="Times New Roman" w:eastAsia="Times New Roman" w:hAnsi="Times New Roman" w:cs="Times New Roman"/>
          <w:color w:val="000000" w:themeColor="text1"/>
          <w:sz w:val="26"/>
          <w:u w:val="single"/>
        </w:rPr>
        <w:t>.0</w:t>
      </w:r>
      <w:r>
        <w:rPr>
          <w:rFonts w:ascii="Times New Roman" w:eastAsia="Times New Roman" w:hAnsi="Times New Roman" w:cs="Times New Roman"/>
          <w:color w:val="000000" w:themeColor="text1"/>
          <w:sz w:val="26"/>
          <w:u w:val="single"/>
        </w:rPr>
        <w:t>9</w:t>
      </w:r>
      <w:r w:rsidR="000277B3" w:rsidRPr="00642AEA">
        <w:rPr>
          <w:rFonts w:ascii="Times New Roman" w:eastAsia="Times New Roman" w:hAnsi="Times New Roman" w:cs="Times New Roman"/>
          <w:color w:val="000000" w:themeColor="text1"/>
          <w:sz w:val="26"/>
          <w:u w:val="single"/>
        </w:rPr>
        <w:t>.20</w:t>
      </w:r>
      <w:r w:rsidR="00650D6C" w:rsidRPr="00642AEA">
        <w:rPr>
          <w:rFonts w:ascii="Times New Roman" w:eastAsia="Times New Roman" w:hAnsi="Times New Roman" w:cs="Times New Roman"/>
          <w:color w:val="000000" w:themeColor="text1"/>
          <w:sz w:val="26"/>
          <w:u w:val="single"/>
        </w:rPr>
        <w:t>2</w:t>
      </w:r>
      <w:r w:rsidR="006876D7">
        <w:rPr>
          <w:rFonts w:ascii="Times New Roman" w:eastAsia="Times New Roman" w:hAnsi="Times New Roman" w:cs="Times New Roman"/>
          <w:color w:val="000000" w:themeColor="text1"/>
          <w:sz w:val="26"/>
          <w:u w:val="single"/>
        </w:rPr>
        <w:t>4</w:t>
      </w:r>
      <w:r w:rsidR="000277B3" w:rsidRPr="00642AEA">
        <w:rPr>
          <w:rFonts w:ascii="Times New Roman" w:eastAsia="Times New Roman" w:hAnsi="Times New Roman" w:cs="Times New Roman"/>
          <w:color w:val="000000" w:themeColor="text1"/>
          <w:sz w:val="26"/>
          <w:u w:val="single"/>
        </w:rPr>
        <w:t>г.</w:t>
      </w:r>
      <w:r w:rsidR="000277B3" w:rsidRPr="00B27D9F">
        <w:rPr>
          <w:rFonts w:ascii="Times New Roman" w:eastAsia="Times New Roman" w:hAnsi="Times New Roman" w:cs="Times New Roman"/>
          <w:color w:val="000000" w:themeColor="text1"/>
          <w:sz w:val="26"/>
        </w:rPr>
        <w:t xml:space="preserve">                                        </w:t>
      </w:r>
      <w:r w:rsidR="000277B3" w:rsidRPr="00B27D9F">
        <w:rPr>
          <w:rFonts w:ascii="Times New Roman" w:eastAsia="Times New Roman" w:hAnsi="Times New Roman" w:cs="Times New Roman"/>
          <w:b/>
          <w:color w:val="000000" w:themeColor="text1"/>
          <w:sz w:val="26"/>
        </w:rPr>
        <w:t>с</w:t>
      </w:r>
      <w:proofErr w:type="gramStart"/>
      <w:r w:rsidR="000277B3" w:rsidRPr="00B27D9F">
        <w:rPr>
          <w:rFonts w:ascii="Times New Roman" w:eastAsia="Times New Roman" w:hAnsi="Times New Roman" w:cs="Times New Roman"/>
          <w:b/>
          <w:color w:val="000000" w:themeColor="text1"/>
          <w:sz w:val="26"/>
        </w:rPr>
        <w:t>.С</w:t>
      </w:r>
      <w:proofErr w:type="gramEnd"/>
      <w:r w:rsidR="000277B3" w:rsidRPr="00B27D9F">
        <w:rPr>
          <w:rFonts w:ascii="Times New Roman" w:eastAsia="Times New Roman" w:hAnsi="Times New Roman" w:cs="Times New Roman"/>
          <w:b/>
          <w:color w:val="000000" w:themeColor="text1"/>
          <w:sz w:val="26"/>
        </w:rPr>
        <w:t>ергеевка</w:t>
      </w:r>
      <w:r w:rsidR="000277B3" w:rsidRPr="00B27D9F">
        <w:rPr>
          <w:rFonts w:ascii="Times New Roman" w:eastAsia="Times New Roman" w:hAnsi="Times New Roman" w:cs="Times New Roman"/>
          <w:color w:val="000000" w:themeColor="text1"/>
          <w:sz w:val="26"/>
        </w:rPr>
        <w:tab/>
      </w:r>
      <w:r w:rsidR="000277B3" w:rsidRPr="00B27D9F">
        <w:rPr>
          <w:rFonts w:ascii="Times New Roman" w:eastAsia="Times New Roman" w:hAnsi="Times New Roman" w:cs="Times New Roman"/>
          <w:color w:val="000000" w:themeColor="text1"/>
          <w:sz w:val="26"/>
        </w:rPr>
        <w:tab/>
      </w:r>
      <w:r w:rsidR="000277B3" w:rsidRPr="00B27D9F">
        <w:rPr>
          <w:rFonts w:ascii="Times New Roman" w:eastAsia="Times New Roman" w:hAnsi="Times New Roman" w:cs="Times New Roman"/>
          <w:color w:val="000000" w:themeColor="text1"/>
          <w:sz w:val="26"/>
        </w:rPr>
        <w:tab/>
        <w:t xml:space="preserve">                    </w:t>
      </w:r>
      <w:r w:rsidR="000277B3" w:rsidRPr="00B27D9F">
        <w:rPr>
          <w:rFonts w:ascii="Times New Roman" w:eastAsia="Times New Roman" w:hAnsi="Times New Roman" w:cs="Times New Roman"/>
          <w:color w:val="000000" w:themeColor="text1"/>
          <w:sz w:val="26"/>
          <w:u w:val="single"/>
        </w:rPr>
        <w:t xml:space="preserve">№ </w:t>
      </w:r>
      <w:r w:rsidR="00920969">
        <w:rPr>
          <w:rFonts w:ascii="Times New Roman" w:eastAsia="Times New Roman" w:hAnsi="Times New Roman" w:cs="Times New Roman"/>
          <w:color w:val="000000" w:themeColor="text1"/>
          <w:sz w:val="26"/>
          <w:u w:val="single"/>
        </w:rPr>
        <w:t xml:space="preserve"> </w:t>
      </w:r>
      <w:r>
        <w:rPr>
          <w:rFonts w:ascii="Times New Roman" w:eastAsia="Times New Roman" w:hAnsi="Times New Roman" w:cs="Times New Roman"/>
          <w:color w:val="000000" w:themeColor="text1"/>
          <w:sz w:val="26"/>
          <w:u w:val="single"/>
        </w:rPr>
        <w:t>195</w:t>
      </w:r>
    </w:p>
    <w:p w:rsidR="000277B3" w:rsidRDefault="000277B3" w:rsidP="000277B3">
      <w:pPr>
        <w:tabs>
          <w:tab w:val="left" w:pos="0"/>
          <w:tab w:val="left" w:pos="426"/>
          <w:tab w:val="left" w:pos="709"/>
        </w:tabs>
        <w:spacing w:after="0" w:line="360" w:lineRule="auto"/>
        <w:jc w:val="both"/>
        <w:rPr>
          <w:rFonts w:ascii="Times New Roman" w:eastAsia="Times New Roman" w:hAnsi="Times New Roman" w:cs="Times New Roman"/>
          <w:sz w:val="28"/>
        </w:rPr>
      </w:pPr>
    </w:p>
    <w:p w:rsidR="000277B3" w:rsidRDefault="006E6B5C" w:rsidP="00496279">
      <w:pPr>
        <w:spacing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  </w:t>
      </w:r>
      <w:r w:rsidR="000277B3">
        <w:rPr>
          <w:rFonts w:ascii="Times New Roman" w:eastAsia="Times New Roman" w:hAnsi="Times New Roman" w:cs="Times New Roman"/>
          <w:b/>
          <w:sz w:val="26"/>
        </w:rPr>
        <w:t xml:space="preserve">Об утверждении </w:t>
      </w:r>
      <w:r w:rsidR="00A56F4D">
        <w:rPr>
          <w:rFonts w:ascii="Times New Roman" w:eastAsia="Times New Roman" w:hAnsi="Times New Roman" w:cs="Times New Roman"/>
          <w:b/>
          <w:sz w:val="26"/>
        </w:rPr>
        <w:t>По</w:t>
      </w:r>
      <w:r w:rsidR="00534169">
        <w:rPr>
          <w:rFonts w:ascii="Times New Roman" w:eastAsia="Times New Roman" w:hAnsi="Times New Roman" w:cs="Times New Roman"/>
          <w:b/>
          <w:sz w:val="26"/>
        </w:rPr>
        <w:t xml:space="preserve">ложения </w:t>
      </w:r>
      <w:r w:rsidR="00A56F4D">
        <w:rPr>
          <w:rFonts w:ascii="Times New Roman" w:eastAsia="Times New Roman" w:hAnsi="Times New Roman" w:cs="Times New Roman"/>
          <w:b/>
          <w:sz w:val="26"/>
        </w:rPr>
        <w:t xml:space="preserve"> </w:t>
      </w:r>
      <w:r w:rsidR="00A466A4" w:rsidRPr="00A466A4">
        <w:rPr>
          <w:rFonts w:ascii="Times New Roman" w:eastAsia="Times New Roman" w:hAnsi="Times New Roman" w:cs="Times New Roman"/>
          <w:b/>
          <w:sz w:val="26"/>
        </w:rPr>
        <w:t>о</w:t>
      </w:r>
      <w:r w:rsidR="005F533B">
        <w:rPr>
          <w:rFonts w:ascii="Times New Roman" w:eastAsia="Times New Roman" w:hAnsi="Times New Roman" w:cs="Times New Roman"/>
          <w:b/>
          <w:sz w:val="26"/>
        </w:rPr>
        <w:t>б</w:t>
      </w:r>
      <w:r w:rsidR="00A466A4" w:rsidRPr="00A466A4">
        <w:rPr>
          <w:rFonts w:ascii="Times New Roman" w:eastAsia="Times New Roman" w:hAnsi="Times New Roman" w:cs="Times New Roman"/>
          <w:b/>
          <w:sz w:val="26"/>
        </w:rPr>
        <w:t xml:space="preserve"> </w:t>
      </w:r>
      <w:r w:rsidR="00496279" w:rsidRPr="00496279">
        <w:rPr>
          <w:rFonts w:ascii="Times New Roman" w:eastAsia="Times New Roman" w:hAnsi="Times New Roman" w:cs="Times New Roman"/>
          <w:b/>
          <w:sz w:val="26"/>
        </w:rPr>
        <w:t xml:space="preserve"> использовании мобильных (сотовых) телефонов и других средств коммуникации </w:t>
      </w:r>
      <w:r w:rsidR="00826D18">
        <w:rPr>
          <w:rFonts w:ascii="Times New Roman" w:eastAsia="Times New Roman" w:hAnsi="Times New Roman" w:cs="Times New Roman"/>
          <w:b/>
          <w:sz w:val="26"/>
        </w:rPr>
        <w:t xml:space="preserve">в </w:t>
      </w:r>
      <w:r>
        <w:rPr>
          <w:rFonts w:ascii="Times New Roman" w:eastAsia="Times New Roman" w:hAnsi="Times New Roman" w:cs="Times New Roman"/>
          <w:b/>
          <w:sz w:val="26"/>
        </w:rPr>
        <w:t xml:space="preserve"> </w:t>
      </w:r>
      <w:r w:rsidR="00033187">
        <w:rPr>
          <w:rFonts w:ascii="Times New Roman" w:eastAsia="Times New Roman" w:hAnsi="Times New Roman" w:cs="Times New Roman"/>
          <w:b/>
          <w:sz w:val="26"/>
        </w:rPr>
        <w:t xml:space="preserve"> </w:t>
      </w:r>
      <w:r w:rsidR="00F33A76" w:rsidRPr="00F33A76">
        <w:rPr>
          <w:rFonts w:ascii="Times New Roman" w:eastAsia="Times New Roman" w:hAnsi="Times New Roman" w:cs="Times New Roman"/>
          <w:b/>
          <w:sz w:val="26"/>
        </w:rPr>
        <w:t>муниципально</w:t>
      </w:r>
      <w:r w:rsidR="00826D18">
        <w:rPr>
          <w:rFonts w:ascii="Times New Roman" w:eastAsia="Times New Roman" w:hAnsi="Times New Roman" w:cs="Times New Roman"/>
          <w:b/>
          <w:sz w:val="26"/>
        </w:rPr>
        <w:t>м</w:t>
      </w:r>
      <w:r w:rsidR="00F33A76" w:rsidRPr="00F33A76">
        <w:rPr>
          <w:rFonts w:ascii="Times New Roman" w:eastAsia="Times New Roman" w:hAnsi="Times New Roman" w:cs="Times New Roman"/>
          <w:b/>
          <w:sz w:val="26"/>
        </w:rPr>
        <w:t xml:space="preserve"> бюджетно</w:t>
      </w:r>
      <w:r w:rsidR="00826D18">
        <w:rPr>
          <w:rFonts w:ascii="Times New Roman" w:eastAsia="Times New Roman" w:hAnsi="Times New Roman" w:cs="Times New Roman"/>
          <w:b/>
          <w:sz w:val="26"/>
        </w:rPr>
        <w:t xml:space="preserve">м </w:t>
      </w:r>
      <w:r w:rsidR="00534169">
        <w:rPr>
          <w:rFonts w:ascii="Times New Roman" w:eastAsia="Times New Roman" w:hAnsi="Times New Roman" w:cs="Times New Roman"/>
          <w:b/>
          <w:sz w:val="26"/>
        </w:rPr>
        <w:t xml:space="preserve"> </w:t>
      </w:r>
      <w:r w:rsidR="00F33A76" w:rsidRPr="00F33A76">
        <w:rPr>
          <w:rFonts w:ascii="Times New Roman" w:eastAsia="Times New Roman" w:hAnsi="Times New Roman" w:cs="Times New Roman"/>
          <w:b/>
          <w:sz w:val="26"/>
        </w:rPr>
        <w:t>общеобразовательно</w:t>
      </w:r>
      <w:r w:rsidR="00826D18">
        <w:rPr>
          <w:rFonts w:ascii="Times New Roman" w:eastAsia="Times New Roman" w:hAnsi="Times New Roman" w:cs="Times New Roman"/>
          <w:b/>
          <w:sz w:val="26"/>
        </w:rPr>
        <w:t xml:space="preserve">м </w:t>
      </w:r>
      <w:r w:rsidR="00F33A76" w:rsidRPr="00F33A76">
        <w:rPr>
          <w:rFonts w:ascii="Times New Roman" w:eastAsia="Times New Roman" w:hAnsi="Times New Roman" w:cs="Times New Roman"/>
          <w:b/>
          <w:sz w:val="26"/>
        </w:rPr>
        <w:t xml:space="preserve"> учреждени</w:t>
      </w:r>
      <w:r w:rsidR="00826D18">
        <w:rPr>
          <w:rFonts w:ascii="Times New Roman" w:eastAsia="Times New Roman" w:hAnsi="Times New Roman" w:cs="Times New Roman"/>
          <w:b/>
          <w:sz w:val="26"/>
        </w:rPr>
        <w:t>и</w:t>
      </w:r>
      <w:r w:rsidR="00496279">
        <w:rPr>
          <w:rFonts w:ascii="Times New Roman" w:eastAsia="Times New Roman" w:hAnsi="Times New Roman" w:cs="Times New Roman"/>
          <w:b/>
          <w:sz w:val="26"/>
        </w:rPr>
        <w:t xml:space="preserve"> </w:t>
      </w:r>
      <w:r w:rsidR="00F33A76" w:rsidRPr="00F33A76">
        <w:rPr>
          <w:rFonts w:ascii="Times New Roman" w:eastAsia="Times New Roman" w:hAnsi="Times New Roman" w:cs="Times New Roman"/>
          <w:b/>
          <w:sz w:val="26"/>
        </w:rPr>
        <w:t>«</w:t>
      </w:r>
      <w:proofErr w:type="spellStart"/>
      <w:r w:rsidR="00F33A76" w:rsidRPr="00F33A76">
        <w:rPr>
          <w:rFonts w:ascii="Times New Roman" w:eastAsia="Times New Roman" w:hAnsi="Times New Roman" w:cs="Times New Roman"/>
          <w:b/>
          <w:sz w:val="26"/>
        </w:rPr>
        <w:t>Сергеевская</w:t>
      </w:r>
      <w:proofErr w:type="spellEnd"/>
      <w:r w:rsidR="00F33A76" w:rsidRPr="00F33A76">
        <w:rPr>
          <w:rFonts w:ascii="Times New Roman" w:eastAsia="Times New Roman" w:hAnsi="Times New Roman" w:cs="Times New Roman"/>
          <w:b/>
          <w:sz w:val="26"/>
        </w:rPr>
        <w:t xml:space="preserve"> средняя общеобразовательная школа Пограничного </w:t>
      </w:r>
      <w:r w:rsidR="00F33A76" w:rsidRPr="006E6B5C">
        <w:rPr>
          <w:rFonts w:ascii="Times New Roman" w:eastAsia="Times New Roman" w:hAnsi="Times New Roman" w:cs="Times New Roman"/>
          <w:b/>
          <w:color w:val="000000" w:themeColor="text1"/>
          <w:sz w:val="26"/>
        </w:rPr>
        <w:t xml:space="preserve">муниципального </w:t>
      </w:r>
      <w:r w:rsidR="00DD78F7">
        <w:rPr>
          <w:rFonts w:ascii="Times New Roman" w:eastAsia="Times New Roman" w:hAnsi="Times New Roman" w:cs="Times New Roman"/>
          <w:b/>
          <w:color w:val="000000" w:themeColor="text1"/>
          <w:sz w:val="26"/>
        </w:rPr>
        <w:t>окр</w:t>
      </w:r>
      <w:r w:rsidR="00E971ED">
        <w:rPr>
          <w:rFonts w:ascii="Times New Roman" w:eastAsia="Times New Roman" w:hAnsi="Times New Roman" w:cs="Times New Roman"/>
          <w:b/>
          <w:color w:val="000000" w:themeColor="text1"/>
          <w:sz w:val="26"/>
        </w:rPr>
        <w:t>у</w:t>
      </w:r>
      <w:r w:rsidR="00DD78F7">
        <w:rPr>
          <w:rFonts w:ascii="Times New Roman" w:eastAsia="Times New Roman" w:hAnsi="Times New Roman" w:cs="Times New Roman"/>
          <w:b/>
          <w:color w:val="000000" w:themeColor="text1"/>
          <w:sz w:val="26"/>
        </w:rPr>
        <w:t>га</w:t>
      </w:r>
      <w:r w:rsidR="00F33A76" w:rsidRPr="00F33A76">
        <w:rPr>
          <w:rFonts w:ascii="Times New Roman" w:eastAsia="Times New Roman" w:hAnsi="Times New Roman" w:cs="Times New Roman"/>
          <w:b/>
          <w:sz w:val="26"/>
        </w:rPr>
        <w:t>»</w:t>
      </w:r>
      <w:r w:rsidR="000277B3">
        <w:rPr>
          <w:rFonts w:ascii="Times New Roman" w:eastAsia="Times New Roman" w:hAnsi="Times New Roman" w:cs="Times New Roman"/>
          <w:b/>
          <w:sz w:val="26"/>
        </w:rPr>
        <w:t xml:space="preserve"> </w:t>
      </w:r>
    </w:p>
    <w:p w:rsidR="000277B3" w:rsidRDefault="000277B3" w:rsidP="000277B3">
      <w:pPr>
        <w:spacing w:after="0" w:line="240" w:lineRule="auto"/>
        <w:jc w:val="center"/>
        <w:rPr>
          <w:rFonts w:ascii="Times New Roman" w:eastAsia="Times New Roman" w:hAnsi="Times New Roman" w:cs="Times New Roman"/>
          <w:b/>
          <w:sz w:val="26"/>
        </w:rPr>
      </w:pPr>
    </w:p>
    <w:p w:rsidR="001B3E97" w:rsidRPr="005F533B" w:rsidRDefault="00826D18" w:rsidP="00496279">
      <w:pPr>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88024E" w:rsidRPr="00826D18">
        <w:rPr>
          <w:rFonts w:ascii="Times New Roman" w:hAnsi="Times New Roman" w:cs="Times New Roman"/>
          <w:sz w:val="26"/>
          <w:szCs w:val="26"/>
        </w:rPr>
        <w:t xml:space="preserve">В соответствии </w:t>
      </w:r>
      <w:r w:rsidR="00F33A76" w:rsidRPr="00826D18">
        <w:rPr>
          <w:rFonts w:ascii="Times New Roman" w:hAnsi="Times New Roman" w:cs="Times New Roman"/>
          <w:sz w:val="26"/>
          <w:szCs w:val="26"/>
        </w:rPr>
        <w:t>с</w:t>
      </w:r>
      <w:r w:rsidR="00677482" w:rsidRPr="00826D18">
        <w:rPr>
          <w:rFonts w:ascii="Times New Roman" w:hAnsi="Times New Roman" w:cs="Times New Roman"/>
          <w:sz w:val="26"/>
          <w:szCs w:val="26"/>
        </w:rPr>
        <w:t xml:space="preserve"> </w:t>
      </w:r>
      <w:r w:rsidR="000277B3" w:rsidRPr="00826D18">
        <w:rPr>
          <w:rFonts w:ascii="Times New Roman" w:hAnsi="Times New Roman" w:cs="Times New Roman"/>
          <w:sz w:val="26"/>
          <w:szCs w:val="26"/>
        </w:rPr>
        <w:t>Федеральн</w:t>
      </w:r>
      <w:r w:rsidR="00534169" w:rsidRPr="00826D18">
        <w:rPr>
          <w:rFonts w:ascii="Times New Roman" w:hAnsi="Times New Roman" w:cs="Times New Roman"/>
          <w:sz w:val="26"/>
          <w:szCs w:val="26"/>
        </w:rPr>
        <w:t xml:space="preserve">ым </w:t>
      </w:r>
      <w:r w:rsidR="000277B3" w:rsidRPr="00826D18">
        <w:rPr>
          <w:rFonts w:ascii="Times New Roman" w:hAnsi="Times New Roman" w:cs="Times New Roman"/>
          <w:sz w:val="26"/>
          <w:szCs w:val="26"/>
        </w:rPr>
        <w:t xml:space="preserve"> закон</w:t>
      </w:r>
      <w:r w:rsidR="00534169" w:rsidRPr="00826D18">
        <w:rPr>
          <w:rFonts w:ascii="Times New Roman" w:hAnsi="Times New Roman" w:cs="Times New Roman"/>
          <w:sz w:val="26"/>
          <w:szCs w:val="26"/>
        </w:rPr>
        <w:t xml:space="preserve">ом </w:t>
      </w:r>
      <w:r w:rsidR="000277B3" w:rsidRPr="00826D18">
        <w:rPr>
          <w:rFonts w:ascii="Times New Roman" w:hAnsi="Times New Roman" w:cs="Times New Roman"/>
          <w:sz w:val="26"/>
          <w:szCs w:val="26"/>
        </w:rPr>
        <w:t xml:space="preserve"> от 29.12.2012 № 273-ФЗ «Об образовании в Российской Федерации»,</w:t>
      </w:r>
      <w:r w:rsidR="00677482" w:rsidRPr="00826D18">
        <w:rPr>
          <w:rFonts w:ascii="Times New Roman" w:hAnsi="Times New Roman" w:cs="Times New Roman"/>
          <w:sz w:val="26"/>
          <w:szCs w:val="26"/>
        </w:rPr>
        <w:t xml:space="preserve"> </w:t>
      </w:r>
      <w:r w:rsidR="006E6B5C" w:rsidRPr="00826D18">
        <w:rPr>
          <w:rFonts w:ascii="Times New Roman" w:hAnsi="Times New Roman" w:cs="Times New Roman"/>
          <w:sz w:val="26"/>
          <w:szCs w:val="26"/>
        </w:rPr>
        <w:t xml:space="preserve"> </w:t>
      </w:r>
      <w:r w:rsidR="00496279" w:rsidRPr="00496279">
        <w:rPr>
          <w:rFonts w:ascii="Times New Roman" w:hAnsi="Times New Roman" w:cs="Times New Roman"/>
          <w:sz w:val="26"/>
          <w:szCs w:val="26"/>
        </w:rPr>
        <w:t>Федеральным законом № 152-ФЗ от 27.07.2006 года «О персональных данных», Федеральным Законом №436-ФЗ от 29.12.2010 года «О защите детей от информации, причиняющей вред их здоровью и развитию», Методическими рекомендациями об использовании устройств мобильной связи в общеобразовательных организациях, утвержденные Федеральной службой по надзору в сфере защиты прав потребителей и</w:t>
      </w:r>
      <w:proofErr w:type="gramEnd"/>
      <w:r w:rsidR="00496279" w:rsidRPr="00496279">
        <w:rPr>
          <w:rFonts w:ascii="Times New Roman" w:hAnsi="Times New Roman" w:cs="Times New Roman"/>
          <w:sz w:val="26"/>
          <w:szCs w:val="26"/>
        </w:rPr>
        <w:t xml:space="preserve"> </w:t>
      </w:r>
      <w:proofErr w:type="gramStart"/>
      <w:r w:rsidR="00496279" w:rsidRPr="00496279">
        <w:rPr>
          <w:rFonts w:ascii="Times New Roman" w:hAnsi="Times New Roman" w:cs="Times New Roman"/>
          <w:sz w:val="26"/>
          <w:szCs w:val="26"/>
        </w:rPr>
        <w:t xml:space="preserve">благополучия человека и Федеральной службой по надзору в сфере образования и науки от 14 августа 2019 года № МР 2.4.0150-19/01-230/13-01, Постановлением главного государственного санитарного врача Российской Федерации от 28.01.2021 года №2 «Об утверждении санитарных правил и норм </w:t>
      </w:r>
      <w:proofErr w:type="spellStart"/>
      <w:r w:rsidR="00496279" w:rsidRPr="00496279">
        <w:rPr>
          <w:rFonts w:ascii="Times New Roman" w:hAnsi="Times New Roman" w:cs="Times New Roman"/>
          <w:sz w:val="26"/>
          <w:szCs w:val="26"/>
        </w:rPr>
        <w:t>СанПиН</w:t>
      </w:r>
      <w:proofErr w:type="spellEnd"/>
      <w:r w:rsidR="00496279" w:rsidRPr="00496279">
        <w:rPr>
          <w:rFonts w:ascii="Times New Roman" w:hAnsi="Times New Roman" w:cs="Times New Roman"/>
          <w:sz w:val="26"/>
          <w:szCs w:val="26"/>
        </w:rPr>
        <w:t xml:space="preserve"> 1.2.3685-21 «Гигиенические нормативы и требования к обеспечению безопасности и (или) безвредности для человека факторов среды обитания», а также Уставом</w:t>
      </w:r>
      <w:proofErr w:type="gramEnd"/>
      <w:r w:rsidR="00496279" w:rsidRPr="00496279">
        <w:rPr>
          <w:rFonts w:ascii="Times New Roman" w:hAnsi="Times New Roman" w:cs="Times New Roman"/>
          <w:sz w:val="26"/>
          <w:szCs w:val="26"/>
        </w:rPr>
        <w:t xml:space="preserve"> общеобразовательной организации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w:t>
      </w:r>
      <w:proofErr w:type="gramStart"/>
      <w:r w:rsidR="00496279" w:rsidRPr="00496279">
        <w:rPr>
          <w:rFonts w:ascii="Times New Roman" w:hAnsi="Times New Roman" w:cs="Times New Roman"/>
          <w:sz w:val="26"/>
          <w:szCs w:val="26"/>
        </w:rPr>
        <w:t>.</w:t>
      </w:r>
      <w:r w:rsidR="005C49FC" w:rsidRPr="005F533B">
        <w:rPr>
          <w:rFonts w:ascii="Times New Roman" w:hAnsi="Times New Roman" w:cs="Times New Roman"/>
          <w:sz w:val="26"/>
          <w:szCs w:val="26"/>
        </w:rPr>
        <w:t xml:space="preserve">, </w:t>
      </w:r>
      <w:proofErr w:type="gramEnd"/>
      <w:r w:rsidR="0067585E" w:rsidRPr="005F533B">
        <w:rPr>
          <w:rFonts w:ascii="Times New Roman" w:hAnsi="Times New Roman" w:cs="Times New Roman"/>
          <w:sz w:val="26"/>
          <w:szCs w:val="26"/>
        </w:rPr>
        <w:t xml:space="preserve">решения педагогического совета </w:t>
      </w:r>
      <w:r w:rsidR="00F33A76" w:rsidRPr="005F533B">
        <w:rPr>
          <w:rFonts w:ascii="Times New Roman" w:hAnsi="Times New Roman" w:cs="Times New Roman"/>
          <w:sz w:val="26"/>
          <w:szCs w:val="26"/>
        </w:rPr>
        <w:t xml:space="preserve">школы </w:t>
      </w:r>
      <w:r w:rsidR="00D941B1" w:rsidRPr="005F533B">
        <w:rPr>
          <w:rFonts w:ascii="Times New Roman" w:hAnsi="Times New Roman" w:cs="Times New Roman"/>
          <w:sz w:val="26"/>
          <w:szCs w:val="26"/>
        </w:rPr>
        <w:t>от 3</w:t>
      </w:r>
      <w:r w:rsidR="00650D6C" w:rsidRPr="005F533B">
        <w:rPr>
          <w:rFonts w:ascii="Times New Roman" w:hAnsi="Times New Roman" w:cs="Times New Roman"/>
          <w:sz w:val="26"/>
          <w:szCs w:val="26"/>
        </w:rPr>
        <w:t>0</w:t>
      </w:r>
      <w:r w:rsidR="00D941B1" w:rsidRPr="005F533B">
        <w:rPr>
          <w:rFonts w:ascii="Times New Roman" w:hAnsi="Times New Roman" w:cs="Times New Roman"/>
          <w:sz w:val="26"/>
          <w:szCs w:val="26"/>
        </w:rPr>
        <w:t>.0</w:t>
      </w:r>
      <w:r w:rsidR="00A36963" w:rsidRPr="005F533B">
        <w:rPr>
          <w:rFonts w:ascii="Times New Roman" w:hAnsi="Times New Roman" w:cs="Times New Roman"/>
          <w:sz w:val="26"/>
          <w:szCs w:val="26"/>
        </w:rPr>
        <w:t>8</w:t>
      </w:r>
      <w:r w:rsidR="00D941B1" w:rsidRPr="005F533B">
        <w:rPr>
          <w:rFonts w:ascii="Times New Roman" w:hAnsi="Times New Roman" w:cs="Times New Roman"/>
          <w:sz w:val="26"/>
          <w:szCs w:val="26"/>
        </w:rPr>
        <w:t>.20</w:t>
      </w:r>
      <w:r w:rsidR="00650D6C" w:rsidRPr="005F533B">
        <w:rPr>
          <w:rFonts w:ascii="Times New Roman" w:hAnsi="Times New Roman" w:cs="Times New Roman"/>
          <w:sz w:val="26"/>
          <w:szCs w:val="26"/>
        </w:rPr>
        <w:t>2</w:t>
      </w:r>
      <w:r w:rsidR="0048695A" w:rsidRPr="005F533B">
        <w:rPr>
          <w:rFonts w:ascii="Times New Roman" w:hAnsi="Times New Roman" w:cs="Times New Roman"/>
          <w:sz w:val="26"/>
          <w:szCs w:val="26"/>
        </w:rPr>
        <w:t>4</w:t>
      </w:r>
      <w:r w:rsidR="00D941B1" w:rsidRPr="005F533B">
        <w:rPr>
          <w:rFonts w:ascii="Times New Roman" w:hAnsi="Times New Roman" w:cs="Times New Roman"/>
          <w:sz w:val="26"/>
          <w:szCs w:val="26"/>
        </w:rPr>
        <w:t>г., протокол №</w:t>
      </w:r>
      <w:r w:rsidR="00F72D64" w:rsidRPr="005F533B">
        <w:rPr>
          <w:rFonts w:ascii="Times New Roman" w:hAnsi="Times New Roman" w:cs="Times New Roman"/>
          <w:sz w:val="26"/>
          <w:szCs w:val="26"/>
        </w:rPr>
        <w:t xml:space="preserve"> </w:t>
      </w:r>
      <w:r w:rsidR="00A36963" w:rsidRPr="005F533B">
        <w:rPr>
          <w:rFonts w:ascii="Times New Roman" w:hAnsi="Times New Roman" w:cs="Times New Roman"/>
          <w:sz w:val="26"/>
          <w:szCs w:val="26"/>
        </w:rPr>
        <w:t>1</w:t>
      </w:r>
      <w:r w:rsidR="000277B3" w:rsidRPr="005F533B">
        <w:rPr>
          <w:rFonts w:ascii="Times New Roman" w:hAnsi="Times New Roman" w:cs="Times New Roman"/>
          <w:sz w:val="26"/>
          <w:szCs w:val="26"/>
        </w:rPr>
        <w:t xml:space="preserve"> </w:t>
      </w:r>
      <w:r w:rsidR="00A56F4D" w:rsidRPr="005F533B">
        <w:rPr>
          <w:rFonts w:ascii="Times New Roman" w:hAnsi="Times New Roman" w:cs="Times New Roman"/>
          <w:sz w:val="26"/>
          <w:szCs w:val="26"/>
        </w:rPr>
        <w:t xml:space="preserve">, </w:t>
      </w:r>
    </w:p>
    <w:p w:rsidR="000277B3" w:rsidRDefault="000277B3" w:rsidP="005F533B">
      <w:pPr>
        <w:spacing w:after="0" w:line="360" w:lineRule="auto"/>
        <w:jc w:val="both"/>
        <w:rPr>
          <w:rFonts w:ascii="Times New Roman" w:eastAsia="Times New Roman" w:hAnsi="Times New Roman" w:cs="Times New Roman"/>
          <w:sz w:val="26"/>
        </w:rPr>
      </w:pPr>
      <w:r>
        <w:rPr>
          <w:rFonts w:ascii="Times New Roman" w:eastAsia="Times New Roman" w:hAnsi="Times New Roman" w:cs="Times New Roman"/>
          <w:sz w:val="26"/>
        </w:rPr>
        <w:t>ПРИКАЗЫВАЮ:</w:t>
      </w:r>
    </w:p>
    <w:p w:rsidR="000277B3" w:rsidRDefault="000277B3" w:rsidP="00113D2F">
      <w:pPr>
        <w:spacing w:after="0"/>
        <w:rPr>
          <w:rFonts w:ascii="Times New Roman" w:eastAsia="Times New Roman" w:hAnsi="Times New Roman" w:cs="Times New Roman"/>
          <w:sz w:val="26"/>
        </w:rPr>
      </w:pPr>
    </w:p>
    <w:p w:rsidR="00650D6C" w:rsidRPr="00F03BDF" w:rsidRDefault="00F33A76" w:rsidP="00113D2F">
      <w:pPr>
        <w:jc w:val="both"/>
        <w:rPr>
          <w:rFonts w:ascii="Times New Roman" w:eastAsia="Times New Roman" w:hAnsi="Times New Roman" w:cs="Times New Roman"/>
          <w:b/>
          <w:sz w:val="26"/>
        </w:rPr>
      </w:pPr>
      <w:r>
        <w:rPr>
          <w:rFonts w:ascii="Times New Roman" w:eastAsia="Times New Roman" w:hAnsi="Times New Roman" w:cs="Times New Roman"/>
          <w:sz w:val="26"/>
        </w:rPr>
        <w:t xml:space="preserve">          </w:t>
      </w:r>
      <w:r w:rsidR="00B27D9F">
        <w:rPr>
          <w:rFonts w:ascii="Times New Roman" w:eastAsia="Times New Roman" w:hAnsi="Times New Roman" w:cs="Times New Roman"/>
          <w:sz w:val="26"/>
        </w:rPr>
        <w:t>1.</w:t>
      </w:r>
      <w:r w:rsidR="007F52B6">
        <w:rPr>
          <w:rFonts w:ascii="Times New Roman" w:eastAsia="Times New Roman" w:hAnsi="Times New Roman" w:cs="Times New Roman"/>
          <w:sz w:val="26"/>
        </w:rPr>
        <w:t xml:space="preserve"> </w:t>
      </w:r>
      <w:r w:rsidR="00B27D9F">
        <w:rPr>
          <w:rFonts w:ascii="Times New Roman" w:hAnsi="Times New Roman" w:cs="Times New Roman"/>
          <w:sz w:val="26"/>
          <w:szCs w:val="26"/>
        </w:rPr>
        <w:t>Утвердить</w:t>
      </w:r>
      <w:r w:rsidR="007F52B6">
        <w:rPr>
          <w:rFonts w:ascii="Times New Roman" w:hAnsi="Times New Roman" w:cs="Times New Roman"/>
          <w:sz w:val="26"/>
          <w:szCs w:val="26"/>
        </w:rPr>
        <w:t xml:space="preserve"> </w:t>
      </w:r>
      <w:r w:rsidR="00534169">
        <w:rPr>
          <w:rFonts w:ascii="Times New Roman" w:hAnsi="Times New Roman" w:cs="Times New Roman"/>
          <w:sz w:val="26"/>
          <w:szCs w:val="26"/>
        </w:rPr>
        <w:t xml:space="preserve">Положение </w:t>
      </w:r>
      <w:r w:rsidR="006E6B5C" w:rsidRPr="00113D2F">
        <w:rPr>
          <w:rFonts w:ascii="Times New Roman" w:hAnsi="Times New Roman" w:cs="Times New Roman"/>
          <w:sz w:val="26"/>
          <w:szCs w:val="26"/>
        </w:rPr>
        <w:t xml:space="preserve"> </w:t>
      </w:r>
      <w:r w:rsidR="00826D18" w:rsidRPr="00113D2F">
        <w:rPr>
          <w:rFonts w:ascii="Times New Roman" w:hAnsi="Times New Roman" w:cs="Times New Roman"/>
          <w:sz w:val="26"/>
          <w:szCs w:val="26"/>
        </w:rPr>
        <w:t xml:space="preserve"> </w:t>
      </w:r>
      <w:r w:rsidR="00496279" w:rsidRPr="00496279">
        <w:rPr>
          <w:rFonts w:ascii="Times New Roman" w:eastAsia="Times New Roman" w:hAnsi="Times New Roman" w:cs="Times New Roman"/>
          <w:sz w:val="26"/>
        </w:rPr>
        <w:t xml:space="preserve">об  использовании мобильных (сотовых) телефонов и других средств коммуникации </w:t>
      </w:r>
      <w:r w:rsidR="00826D18" w:rsidRPr="00496279">
        <w:rPr>
          <w:rFonts w:ascii="Times New Roman" w:eastAsia="Times New Roman" w:hAnsi="Times New Roman" w:cs="Times New Roman"/>
          <w:sz w:val="26"/>
        </w:rPr>
        <w:t>в</w:t>
      </w:r>
      <w:r w:rsidR="00826D18" w:rsidRPr="00113D2F">
        <w:rPr>
          <w:rFonts w:ascii="Times New Roman" w:hAnsi="Times New Roman" w:cs="Times New Roman"/>
          <w:sz w:val="26"/>
          <w:szCs w:val="26"/>
        </w:rPr>
        <w:t xml:space="preserve"> </w:t>
      </w:r>
      <w:r w:rsidR="00F03BDF" w:rsidRPr="00113D2F">
        <w:rPr>
          <w:rFonts w:ascii="Times New Roman" w:hAnsi="Times New Roman" w:cs="Times New Roman"/>
          <w:sz w:val="26"/>
          <w:szCs w:val="26"/>
        </w:rPr>
        <w:t>муниципально</w:t>
      </w:r>
      <w:r w:rsidR="00826D18" w:rsidRPr="00113D2F">
        <w:rPr>
          <w:rFonts w:ascii="Times New Roman" w:hAnsi="Times New Roman" w:cs="Times New Roman"/>
          <w:sz w:val="26"/>
          <w:szCs w:val="26"/>
        </w:rPr>
        <w:t>м</w:t>
      </w:r>
      <w:r w:rsidR="00F03BDF" w:rsidRPr="00F03BDF">
        <w:rPr>
          <w:rFonts w:ascii="Times New Roman" w:eastAsia="Times New Roman" w:hAnsi="Times New Roman" w:cs="Times New Roman"/>
          <w:sz w:val="26"/>
        </w:rPr>
        <w:t xml:space="preserve">  бюджетно</w:t>
      </w:r>
      <w:r w:rsidR="00826D18">
        <w:rPr>
          <w:rFonts w:ascii="Times New Roman" w:eastAsia="Times New Roman" w:hAnsi="Times New Roman" w:cs="Times New Roman"/>
          <w:sz w:val="26"/>
        </w:rPr>
        <w:t xml:space="preserve">м </w:t>
      </w:r>
      <w:r w:rsidR="00F03BDF" w:rsidRPr="00F03BDF">
        <w:rPr>
          <w:rFonts w:ascii="Times New Roman" w:eastAsia="Times New Roman" w:hAnsi="Times New Roman" w:cs="Times New Roman"/>
          <w:sz w:val="26"/>
        </w:rPr>
        <w:t>общеобразовательно</w:t>
      </w:r>
      <w:r w:rsidR="00826D18">
        <w:rPr>
          <w:rFonts w:ascii="Times New Roman" w:eastAsia="Times New Roman" w:hAnsi="Times New Roman" w:cs="Times New Roman"/>
          <w:sz w:val="26"/>
        </w:rPr>
        <w:t>м</w:t>
      </w:r>
      <w:r w:rsidR="00BB3FE2">
        <w:rPr>
          <w:rFonts w:ascii="Times New Roman" w:eastAsia="Times New Roman" w:hAnsi="Times New Roman" w:cs="Times New Roman"/>
          <w:sz w:val="26"/>
        </w:rPr>
        <w:t xml:space="preserve"> </w:t>
      </w:r>
      <w:r w:rsidR="00F03BDF" w:rsidRPr="00F03BDF">
        <w:rPr>
          <w:rFonts w:ascii="Times New Roman" w:eastAsia="Times New Roman" w:hAnsi="Times New Roman" w:cs="Times New Roman"/>
          <w:sz w:val="26"/>
        </w:rPr>
        <w:t>учреждени</w:t>
      </w:r>
      <w:r w:rsidR="00826D18">
        <w:rPr>
          <w:rFonts w:ascii="Times New Roman" w:eastAsia="Times New Roman" w:hAnsi="Times New Roman" w:cs="Times New Roman"/>
          <w:sz w:val="26"/>
        </w:rPr>
        <w:t xml:space="preserve">и </w:t>
      </w:r>
      <w:r w:rsidR="00F03BDF" w:rsidRPr="00F03BDF">
        <w:rPr>
          <w:rFonts w:ascii="Times New Roman" w:eastAsia="Times New Roman" w:hAnsi="Times New Roman" w:cs="Times New Roman"/>
          <w:sz w:val="26"/>
        </w:rPr>
        <w:t>««</w:t>
      </w:r>
      <w:proofErr w:type="spellStart"/>
      <w:r w:rsidR="00F03BDF" w:rsidRPr="00F03BDF">
        <w:rPr>
          <w:rFonts w:ascii="Times New Roman" w:eastAsia="Times New Roman" w:hAnsi="Times New Roman" w:cs="Times New Roman"/>
          <w:sz w:val="26"/>
        </w:rPr>
        <w:t>Сергеевская</w:t>
      </w:r>
      <w:proofErr w:type="spellEnd"/>
      <w:r w:rsidR="00F03BDF" w:rsidRPr="00F03BDF">
        <w:rPr>
          <w:rFonts w:ascii="Times New Roman" w:eastAsia="Times New Roman" w:hAnsi="Times New Roman" w:cs="Times New Roman"/>
          <w:sz w:val="26"/>
        </w:rPr>
        <w:t xml:space="preserve"> средняя общеобразовательная школа Пограничного муниципального </w:t>
      </w:r>
      <w:r w:rsidR="00DD78F7" w:rsidRPr="00EA7A22">
        <w:rPr>
          <w:rFonts w:ascii="Times New Roman" w:eastAsia="Times New Roman" w:hAnsi="Times New Roman" w:cs="Times New Roman"/>
          <w:sz w:val="26"/>
        </w:rPr>
        <w:t>округа</w:t>
      </w:r>
      <w:r w:rsidR="00F03BDF" w:rsidRPr="00EA7A22">
        <w:rPr>
          <w:rFonts w:ascii="Times New Roman" w:eastAsia="Times New Roman" w:hAnsi="Times New Roman" w:cs="Times New Roman"/>
          <w:sz w:val="26"/>
        </w:rPr>
        <w:t xml:space="preserve">»  </w:t>
      </w:r>
      <w:r w:rsidR="000277B3" w:rsidRPr="00EA7A22">
        <w:rPr>
          <w:rFonts w:ascii="Times New Roman" w:eastAsia="Times New Roman" w:hAnsi="Times New Roman" w:cs="Times New Roman"/>
          <w:sz w:val="26"/>
        </w:rPr>
        <w:t>(прилагается</w:t>
      </w:r>
      <w:r w:rsidR="000277B3" w:rsidRPr="00677482">
        <w:rPr>
          <w:rFonts w:ascii="Times New Roman" w:hAnsi="Times New Roman" w:cs="Times New Roman"/>
          <w:sz w:val="26"/>
          <w:szCs w:val="26"/>
        </w:rPr>
        <w:t>).</w:t>
      </w:r>
    </w:p>
    <w:p w:rsidR="00225082" w:rsidRPr="006E6B5C" w:rsidRDefault="00650D6C" w:rsidP="00225082">
      <w:pPr>
        <w:jc w:val="both"/>
        <w:rPr>
          <w:rFonts w:ascii="Times New Roman" w:eastAsia="Times New Roman" w:hAnsi="Times New Roman" w:cs="Times New Roman"/>
          <w:sz w:val="26"/>
        </w:rPr>
      </w:pPr>
      <w:r>
        <w:rPr>
          <w:rFonts w:ascii="Times New Roman" w:eastAsia="Times New Roman" w:hAnsi="Times New Roman" w:cs="Times New Roman"/>
          <w:sz w:val="26"/>
        </w:rPr>
        <w:t xml:space="preserve">        </w:t>
      </w:r>
      <w:r w:rsidR="004E2213">
        <w:rPr>
          <w:rFonts w:ascii="Times New Roman" w:eastAsia="Times New Roman" w:hAnsi="Times New Roman" w:cs="Times New Roman"/>
          <w:sz w:val="26"/>
        </w:rPr>
        <w:t xml:space="preserve">  2</w:t>
      </w:r>
      <w:r>
        <w:rPr>
          <w:rFonts w:ascii="Times New Roman" w:eastAsia="Times New Roman" w:hAnsi="Times New Roman" w:cs="Times New Roman"/>
          <w:sz w:val="26"/>
        </w:rPr>
        <w:t xml:space="preserve">. </w:t>
      </w:r>
      <w:r w:rsidR="006E6B5C">
        <w:rPr>
          <w:rFonts w:ascii="Times New Roman" w:eastAsia="Times New Roman" w:hAnsi="Times New Roman" w:cs="Times New Roman"/>
          <w:sz w:val="26"/>
        </w:rPr>
        <w:t xml:space="preserve"> </w:t>
      </w:r>
      <w:r w:rsidR="006E6B5C" w:rsidRPr="006E6B5C">
        <w:rPr>
          <w:rFonts w:ascii="Times New Roman" w:eastAsia="Times New Roman" w:hAnsi="Times New Roman" w:cs="Times New Roman"/>
          <w:sz w:val="26"/>
        </w:rPr>
        <w:t>Настоящий приказ вступает в силу с момента его подписания.</w:t>
      </w:r>
    </w:p>
    <w:p w:rsidR="00534169" w:rsidRPr="00DD78F7" w:rsidRDefault="00DD78F7" w:rsidP="00113D2F">
      <w:pPr>
        <w:jc w:val="both"/>
        <w:rPr>
          <w:rFonts w:ascii="Times New Roman" w:eastAsia="Times New Roman" w:hAnsi="Times New Roman" w:cs="Times New Roman"/>
          <w:sz w:val="26"/>
        </w:rPr>
      </w:pPr>
      <w:r>
        <w:rPr>
          <w:rFonts w:ascii="Times New Roman" w:eastAsia="Times New Roman" w:hAnsi="Times New Roman" w:cs="Times New Roman"/>
          <w:sz w:val="26"/>
        </w:rPr>
        <w:t xml:space="preserve">    </w:t>
      </w:r>
      <w:r w:rsidR="006E6B5C">
        <w:rPr>
          <w:rFonts w:ascii="Times New Roman" w:eastAsia="Times New Roman" w:hAnsi="Times New Roman" w:cs="Times New Roman"/>
          <w:sz w:val="26"/>
        </w:rPr>
        <w:t xml:space="preserve"> </w:t>
      </w:r>
      <w:r>
        <w:rPr>
          <w:rFonts w:ascii="Times New Roman" w:eastAsia="Times New Roman" w:hAnsi="Times New Roman" w:cs="Times New Roman"/>
          <w:sz w:val="26"/>
        </w:rPr>
        <w:t xml:space="preserve">   </w:t>
      </w:r>
      <w:r w:rsidR="006E6B5C">
        <w:rPr>
          <w:rFonts w:ascii="Times New Roman" w:eastAsia="Times New Roman" w:hAnsi="Times New Roman" w:cs="Times New Roman"/>
          <w:sz w:val="26"/>
        </w:rPr>
        <w:t xml:space="preserve"> </w:t>
      </w:r>
      <w:r w:rsidR="005F533B">
        <w:rPr>
          <w:rFonts w:ascii="Times New Roman" w:eastAsia="Times New Roman" w:hAnsi="Times New Roman" w:cs="Times New Roman"/>
          <w:sz w:val="26"/>
        </w:rPr>
        <w:t xml:space="preserve"> </w:t>
      </w:r>
      <w:r w:rsidR="00496279">
        <w:rPr>
          <w:rFonts w:ascii="Times New Roman" w:eastAsia="Times New Roman" w:hAnsi="Times New Roman" w:cs="Times New Roman"/>
          <w:sz w:val="26"/>
        </w:rPr>
        <w:t>3</w:t>
      </w:r>
      <w:r>
        <w:rPr>
          <w:rFonts w:ascii="Times New Roman" w:eastAsia="Times New Roman" w:hAnsi="Times New Roman" w:cs="Times New Roman"/>
          <w:sz w:val="26"/>
        </w:rPr>
        <w:t>.</w:t>
      </w:r>
      <w:r w:rsidR="00F33A76">
        <w:rPr>
          <w:rFonts w:ascii="Times New Roman" w:eastAsia="Times New Roman" w:hAnsi="Times New Roman" w:cs="Times New Roman"/>
          <w:sz w:val="26"/>
        </w:rPr>
        <w:t xml:space="preserve">Разместить настоящее Положение на официальном сайте </w:t>
      </w:r>
      <w:r w:rsidR="000277B3">
        <w:rPr>
          <w:rFonts w:ascii="Times New Roman" w:eastAsia="Times New Roman" w:hAnsi="Times New Roman" w:cs="Times New Roman"/>
          <w:sz w:val="26"/>
        </w:rPr>
        <w:t xml:space="preserve"> муниципального бюджетного общеобразовательного учреждения «</w:t>
      </w:r>
      <w:r w:rsidR="000277B3">
        <w:rPr>
          <w:rFonts w:ascii="Times New Roman" w:hAnsi="Times New Roman" w:cs="Times New Roman"/>
          <w:sz w:val="26"/>
          <w:szCs w:val="26"/>
        </w:rPr>
        <w:t>«</w:t>
      </w:r>
      <w:proofErr w:type="spellStart"/>
      <w:r w:rsidR="000277B3">
        <w:rPr>
          <w:rFonts w:ascii="Times New Roman" w:hAnsi="Times New Roman" w:cs="Times New Roman"/>
          <w:sz w:val="26"/>
          <w:szCs w:val="26"/>
        </w:rPr>
        <w:t>Сергеевская</w:t>
      </w:r>
      <w:proofErr w:type="spellEnd"/>
      <w:r w:rsidR="000277B3">
        <w:rPr>
          <w:rFonts w:ascii="Times New Roman" w:hAnsi="Times New Roman" w:cs="Times New Roman"/>
          <w:sz w:val="26"/>
          <w:szCs w:val="26"/>
        </w:rPr>
        <w:t xml:space="preserve"> средняя </w:t>
      </w:r>
      <w:proofErr w:type="spellStart"/>
      <w:proofErr w:type="gramStart"/>
      <w:r w:rsidR="000277B3">
        <w:rPr>
          <w:rFonts w:ascii="Times New Roman" w:hAnsi="Times New Roman" w:cs="Times New Roman"/>
          <w:sz w:val="26"/>
          <w:szCs w:val="26"/>
        </w:rPr>
        <w:t>общеобраз</w:t>
      </w:r>
      <w:r w:rsidR="00F72D64">
        <w:rPr>
          <w:rFonts w:ascii="Times New Roman" w:hAnsi="Times New Roman" w:cs="Times New Roman"/>
          <w:sz w:val="26"/>
          <w:szCs w:val="26"/>
        </w:rPr>
        <w:t>-</w:t>
      </w:r>
      <w:r w:rsidR="000277B3">
        <w:rPr>
          <w:rFonts w:ascii="Times New Roman" w:hAnsi="Times New Roman" w:cs="Times New Roman"/>
          <w:sz w:val="26"/>
          <w:szCs w:val="26"/>
        </w:rPr>
        <w:t>овательная</w:t>
      </w:r>
      <w:proofErr w:type="spellEnd"/>
      <w:proofErr w:type="gramEnd"/>
      <w:r w:rsidR="000277B3">
        <w:rPr>
          <w:rFonts w:ascii="Times New Roman" w:hAnsi="Times New Roman" w:cs="Times New Roman"/>
          <w:sz w:val="26"/>
          <w:szCs w:val="26"/>
        </w:rPr>
        <w:t xml:space="preserve"> школа Пограничного муниципального </w:t>
      </w:r>
      <w:r w:rsidR="00E971ED">
        <w:rPr>
          <w:rFonts w:ascii="Times New Roman" w:hAnsi="Times New Roman" w:cs="Times New Roman"/>
          <w:color w:val="000000" w:themeColor="text1"/>
          <w:sz w:val="26"/>
          <w:szCs w:val="26"/>
        </w:rPr>
        <w:t>округа</w:t>
      </w:r>
      <w:r w:rsidR="006E6B5C" w:rsidRPr="006E6B5C">
        <w:rPr>
          <w:rFonts w:ascii="Times New Roman" w:hAnsi="Times New Roman" w:cs="Times New Roman"/>
          <w:color w:val="000000" w:themeColor="text1"/>
          <w:sz w:val="26"/>
          <w:szCs w:val="26"/>
        </w:rPr>
        <w:t>»</w:t>
      </w:r>
      <w:r w:rsidR="006E6B5C">
        <w:rPr>
          <w:rFonts w:ascii="Times New Roman" w:hAnsi="Times New Roman" w:cs="Times New Roman"/>
          <w:color w:val="FF0000"/>
          <w:sz w:val="26"/>
          <w:szCs w:val="26"/>
        </w:rPr>
        <w:t xml:space="preserve"> </w:t>
      </w:r>
      <w:hyperlink r:id="rId8" w:history="1">
        <w:proofErr w:type="spellStart"/>
        <w:r w:rsidR="00F33A76" w:rsidRPr="007413FB">
          <w:rPr>
            <w:rStyle w:val="a4"/>
            <w:rFonts w:ascii="Times New Roman" w:hAnsi="Times New Roman" w:cs="Times New Roman"/>
            <w:sz w:val="26"/>
            <w:szCs w:val="26"/>
            <w:lang w:val="en-US"/>
          </w:rPr>
          <w:t>sergeevka</w:t>
        </w:r>
        <w:proofErr w:type="spellEnd"/>
        <w:r w:rsidR="0027061A">
          <w:rPr>
            <w:rStyle w:val="a4"/>
            <w:rFonts w:ascii="Times New Roman" w:hAnsi="Times New Roman" w:cs="Times New Roman"/>
            <w:sz w:val="26"/>
            <w:szCs w:val="26"/>
          </w:rPr>
          <w:t>.</w:t>
        </w:r>
        <w:proofErr w:type="spellStart"/>
        <w:r w:rsidR="00F33A76" w:rsidRPr="007413FB">
          <w:rPr>
            <w:rStyle w:val="a4"/>
            <w:rFonts w:ascii="Times New Roman" w:hAnsi="Times New Roman" w:cs="Times New Roman"/>
            <w:sz w:val="26"/>
            <w:szCs w:val="26"/>
            <w:lang w:val="en-US"/>
          </w:rPr>
          <w:t>pogranichny</w:t>
        </w:r>
        <w:proofErr w:type="spellEnd"/>
        <w:r w:rsidR="00F33A76" w:rsidRPr="007413FB">
          <w:rPr>
            <w:rStyle w:val="a4"/>
            <w:rFonts w:ascii="Times New Roman" w:hAnsi="Times New Roman" w:cs="Times New Roman"/>
            <w:sz w:val="26"/>
            <w:szCs w:val="26"/>
          </w:rPr>
          <w:t>.</w:t>
        </w:r>
        <w:r w:rsidR="00F33A76" w:rsidRPr="007413FB">
          <w:rPr>
            <w:rStyle w:val="a4"/>
            <w:rFonts w:ascii="Times New Roman" w:hAnsi="Times New Roman" w:cs="Times New Roman"/>
            <w:sz w:val="26"/>
            <w:szCs w:val="26"/>
            <w:lang w:val="en-US"/>
          </w:rPr>
          <w:t>org</w:t>
        </w:r>
      </w:hyperlink>
      <w:r w:rsidR="000277B3" w:rsidRPr="00F33A76">
        <w:rPr>
          <w:rFonts w:ascii="Times New Roman" w:hAnsi="Times New Roman" w:cs="Times New Roman"/>
          <w:sz w:val="26"/>
          <w:szCs w:val="26"/>
        </w:rPr>
        <w:t>.</w:t>
      </w:r>
    </w:p>
    <w:p w:rsidR="00826D18" w:rsidRDefault="00650D6C" w:rsidP="00496279">
      <w:pPr>
        <w:ind w:left="-284"/>
        <w:jc w:val="both"/>
        <w:rPr>
          <w:rFonts w:ascii="Times New Roman" w:hAnsi="Times New Roman" w:cs="Times New Roman"/>
          <w:sz w:val="26"/>
          <w:szCs w:val="26"/>
        </w:rPr>
      </w:pPr>
      <w:r>
        <w:rPr>
          <w:rFonts w:ascii="Times New Roman" w:hAnsi="Times New Roman" w:cs="Times New Roman"/>
          <w:sz w:val="26"/>
          <w:szCs w:val="26"/>
        </w:rPr>
        <w:t xml:space="preserve">       </w:t>
      </w:r>
      <w:r w:rsidR="004E2213">
        <w:rPr>
          <w:rFonts w:ascii="Times New Roman" w:hAnsi="Times New Roman" w:cs="Times New Roman"/>
          <w:sz w:val="26"/>
          <w:szCs w:val="26"/>
        </w:rPr>
        <w:t xml:space="preserve">      </w:t>
      </w:r>
      <w:r w:rsidR="005F533B">
        <w:rPr>
          <w:rFonts w:ascii="Times New Roman" w:hAnsi="Times New Roman" w:cs="Times New Roman"/>
          <w:sz w:val="26"/>
          <w:szCs w:val="26"/>
        </w:rPr>
        <w:t>4</w:t>
      </w:r>
      <w:r w:rsidR="00F33A76">
        <w:rPr>
          <w:rFonts w:ascii="Times New Roman" w:hAnsi="Times New Roman" w:cs="Times New Roman"/>
          <w:sz w:val="26"/>
          <w:szCs w:val="26"/>
        </w:rPr>
        <w:t xml:space="preserve">. Контроль исполнения настоящего приказа возложить на </w:t>
      </w:r>
      <w:proofErr w:type="spellStart"/>
      <w:r w:rsidR="00D941B1">
        <w:rPr>
          <w:rFonts w:ascii="Times New Roman" w:hAnsi="Times New Roman" w:cs="Times New Roman"/>
          <w:sz w:val="26"/>
          <w:szCs w:val="26"/>
        </w:rPr>
        <w:t>Валентову</w:t>
      </w:r>
      <w:proofErr w:type="spellEnd"/>
      <w:r w:rsidR="00D941B1">
        <w:rPr>
          <w:rFonts w:ascii="Times New Roman" w:hAnsi="Times New Roman" w:cs="Times New Roman"/>
          <w:sz w:val="26"/>
          <w:szCs w:val="26"/>
        </w:rPr>
        <w:t xml:space="preserve"> Л.М.</w:t>
      </w:r>
      <w:r w:rsidR="005C49FC">
        <w:rPr>
          <w:rFonts w:ascii="Times New Roman" w:hAnsi="Times New Roman" w:cs="Times New Roman"/>
          <w:sz w:val="26"/>
          <w:szCs w:val="26"/>
        </w:rPr>
        <w:t>, замести</w:t>
      </w:r>
      <w:r w:rsidR="00720DAD">
        <w:rPr>
          <w:rFonts w:ascii="Times New Roman" w:hAnsi="Times New Roman" w:cs="Times New Roman"/>
          <w:sz w:val="26"/>
          <w:szCs w:val="26"/>
        </w:rPr>
        <w:t>теля директора школы  по учебно-воспитательной работе.</w:t>
      </w:r>
    </w:p>
    <w:p w:rsidR="00496279" w:rsidRDefault="00496279" w:rsidP="005F533B">
      <w:pPr>
        <w:spacing w:line="360" w:lineRule="auto"/>
        <w:rPr>
          <w:rFonts w:ascii="Times New Roman" w:hAnsi="Times New Roman" w:cs="Times New Roman"/>
          <w:sz w:val="26"/>
          <w:szCs w:val="26"/>
        </w:rPr>
      </w:pPr>
    </w:p>
    <w:p w:rsidR="000277B3" w:rsidRDefault="004E2213" w:rsidP="005F533B">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000277B3">
        <w:rPr>
          <w:rFonts w:ascii="Times New Roman" w:hAnsi="Times New Roman" w:cs="Times New Roman"/>
          <w:sz w:val="26"/>
          <w:szCs w:val="26"/>
        </w:rPr>
        <w:t>Директор МБОУ «</w:t>
      </w:r>
      <w:proofErr w:type="spellStart"/>
      <w:r w:rsidR="000277B3">
        <w:rPr>
          <w:rFonts w:ascii="Times New Roman" w:hAnsi="Times New Roman" w:cs="Times New Roman"/>
          <w:sz w:val="26"/>
          <w:szCs w:val="26"/>
        </w:rPr>
        <w:t>Сергеевская</w:t>
      </w:r>
      <w:proofErr w:type="spellEnd"/>
      <w:r w:rsidR="000277B3">
        <w:rPr>
          <w:rFonts w:ascii="Times New Roman" w:hAnsi="Times New Roman" w:cs="Times New Roman"/>
          <w:sz w:val="26"/>
          <w:szCs w:val="26"/>
        </w:rPr>
        <w:t xml:space="preserve"> </w:t>
      </w:r>
      <w:r w:rsidR="000277B3" w:rsidRPr="00826D18">
        <w:rPr>
          <w:rFonts w:ascii="Times New Roman" w:hAnsi="Times New Roman" w:cs="Times New Roman"/>
          <w:color w:val="000000" w:themeColor="text1"/>
          <w:sz w:val="26"/>
          <w:szCs w:val="26"/>
        </w:rPr>
        <w:t>СОШ ПМ</w:t>
      </w:r>
      <w:r w:rsidR="00E971ED">
        <w:rPr>
          <w:rFonts w:ascii="Times New Roman" w:hAnsi="Times New Roman" w:cs="Times New Roman"/>
          <w:color w:val="000000" w:themeColor="text1"/>
          <w:sz w:val="26"/>
          <w:szCs w:val="26"/>
        </w:rPr>
        <w:t>О</w:t>
      </w:r>
      <w:r w:rsidR="000277B3" w:rsidRPr="00826D18">
        <w:rPr>
          <w:rFonts w:ascii="Times New Roman" w:hAnsi="Times New Roman" w:cs="Times New Roman"/>
          <w:color w:val="000000" w:themeColor="text1"/>
          <w:sz w:val="26"/>
          <w:szCs w:val="26"/>
        </w:rPr>
        <w:t>»</w:t>
      </w:r>
      <w:r w:rsidR="000277B3">
        <w:rPr>
          <w:rFonts w:ascii="Times New Roman" w:hAnsi="Times New Roman" w:cs="Times New Roman"/>
          <w:sz w:val="26"/>
          <w:szCs w:val="26"/>
        </w:rPr>
        <w:t xml:space="preserve">              </w:t>
      </w:r>
      <w:r w:rsidR="00C43E23">
        <w:rPr>
          <w:rFonts w:ascii="Times New Roman" w:hAnsi="Times New Roman" w:cs="Times New Roman"/>
          <w:sz w:val="26"/>
          <w:szCs w:val="26"/>
        </w:rPr>
        <w:t xml:space="preserve">               </w:t>
      </w:r>
      <w:r w:rsidR="0027061A">
        <w:rPr>
          <w:rFonts w:ascii="Times New Roman" w:hAnsi="Times New Roman" w:cs="Times New Roman"/>
          <w:sz w:val="26"/>
          <w:szCs w:val="26"/>
        </w:rPr>
        <w:t xml:space="preserve"> </w:t>
      </w:r>
      <w:r w:rsidR="000277B3">
        <w:rPr>
          <w:rFonts w:ascii="Times New Roman" w:hAnsi="Times New Roman" w:cs="Times New Roman"/>
          <w:sz w:val="26"/>
          <w:szCs w:val="26"/>
        </w:rPr>
        <w:t xml:space="preserve">   И.В. </w:t>
      </w:r>
      <w:proofErr w:type="spellStart"/>
      <w:r w:rsidR="000277B3">
        <w:rPr>
          <w:rFonts w:ascii="Times New Roman" w:hAnsi="Times New Roman" w:cs="Times New Roman"/>
          <w:sz w:val="26"/>
          <w:szCs w:val="26"/>
        </w:rPr>
        <w:t>Старченко</w:t>
      </w:r>
      <w:proofErr w:type="spellEnd"/>
    </w:p>
    <w:p w:rsidR="00534169" w:rsidRDefault="00534169" w:rsidP="005F533B">
      <w:pPr>
        <w:spacing w:after="0" w:line="360" w:lineRule="auto"/>
        <w:rPr>
          <w:rFonts w:ascii="Times New Roman" w:hAnsi="Times New Roman" w:cs="Times New Roman"/>
          <w:sz w:val="26"/>
          <w:szCs w:val="26"/>
        </w:rPr>
      </w:pPr>
    </w:p>
    <w:p w:rsidR="00C52EE1" w:rsidRDefault="00C52EE1" w:rsidP="0067585E">
      <w:pPr>
        <w:spacing w:after="0" w:line="240" w:lineRule="auto"/>
        <w:rPr>
          <w:rFonts w:ascii="Times New Roman" w:hAnsi="Times New Roman" w:cs="Times New Roman"/>
          <w:sz w:val="26"/>
          <w:szCs w:val="26"/>
        </w:rPr>
      </w:pPr>
    </w:p>
    <w:p w:rsidR="00A56F4D" w:rsidRDefault="004E2213" w:rsidP="00A56F4D">
      <w:pPr>
        <w:tabs>
          <w:tab w:val="left" w:pos="6195"/>
        </w:tabs>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650D6C" w:rsidRPr="00B27D9F">
        <w:rPr>
          <w:rFonts w:ascii="Times New Roman" w:hAnsi="Times New Roman" w:cs="Times New Roman"/>
          <w:sz w:val="26"/>
          <w:szCs w:val="26"/>
        </w:rPr>
        <w:t>П</w:t>
      </w:r>
      <w:r w:rsidR="00A56F4D">
        <w:rPr>
          <w:rFonts w:ascii="Times New Roman" w:hAnsi="Times New Roman" w:cs="Times New Roman"/>
          <w:sz w:val="26"/>
          <w:szCs w:val="26"/>
        </w:rPr>
        <w:t>РИНЯТО</w:t>
      </w:r>
      <w:r w:rsidR="00A56F4D">
        <w:rPr>
          <w:rFonts w:ascii="Times New Roman" w:hAnsi="Times New Roman" w:cs="Times New Roman"/>
          <w:sz w:val="26"/>
          <w:szCs w:val="26"/>
        </w:rPr>
        <w:tab/>
      </w:r>
      <w:r>
        <w:rPr>
          <w:rFonts w:ascii="Times New Roman" w:hAnsi="Times New Roman" w:cs="Times New Roman"/>
          <w:sz w:val="26"/>
          <w:szCs w:val="26"/>
        </w:rPr>
        <w:t xml:space="preserve">     </w:t>
      </w:r>
      <w:r w:rsidR="00A56F4D">
        <w:rPr>
          <w:rFonts w:ascii="Times New Roman" w:hAnsi="Times New Roman" w:cs="Times New Roman"/>
          <w:sz w:val="26"/>
          <w:szCs w:val="26"/>
        </w:rPr>
        <w:t>УТВЕРЖДЕНО</w:t>
      </w:r>
    </w:p>
    <w:p w:rsidR="00650D6C" w:rsidRPr="00B27D9F" w:rsidRDefault="00650D6C" w:rsidP="00650D6C">
      <w:pPr>
        <w:spacing w:after="0" w:line="240" w:lineRule="auto"/>
        <w:rPr>
          <w:rFonts w:ascii="Times New Roman" w:hAnsi="Times New Roman" w:cs="Times New Roman"/>
          <w:sz w:val="26"/>
          <w:szCs w:val="26"/>
        </w:rPr>
      </w:pPr>
      <w:r w:rsidRPr="00B27D9F">
        <w:rPr>
          <w:rFonts w:ascii="Times New Roman" w:hAnsi="Times New Roman" w:cs="Times New Roman"/>
          <w:sz w:val="26"/>
          <w:szCs w:val="26"/>
        </w:rPr>
        <w:t xml:space="preserve"> на </w:t>
      </w:r>
      <w:proofErr w:type="gramStart"/>
      <w:r w:rsidRPr="00B27D9F">
        <w:rPr>
          <w:rFonts w:ascii="Times New Roman" w:hAnsi="Times New Roman" w:cs="Times New Roman"/>
          <w:sz w:val="26"/>
          <w:szCs w:val="26"/>
        </w:rPr>
        <w:t>педагогическом</w:t>
      </w:r>
      <w:proofErr w:type="gramEnd"/>
      <w:r w:rsidRPr="00B27D9F">
        <w:rPr>
          <w:rFonts w:ascii="Times New Roman" w:hAnsi="Times New Roman" w:cs="Times New Roman"/>
          <w:sz w:val="26"/>
          <w:szCs w:val="26"/>
        </w:rPr>
        <w:t xml:space="preserve">                           </w:t>
      </w:r>
      <w:r w:rsidR="00B27D9F" w:rsidRPr="00B27D9F">
        <w:rPr>
          <w:rFonts w:ascii="Times New Roman" w:hAnsi="Times New Roman" w:cs="Times New Roman"/>
          <w:sz w:val="26"/>
          <w:szCs w:val="26"/>
        </w:rPr>
        <w:t xml:space="preserve">          </w:t>
      </w:r>
      <w:r w:rsidRPr="00B27D9F">
        <w:rPr>
          <w:rFonts w:ascii="Times New Roman" w:hAnsi="Times New Roman" w:cs="Times New Roman"/>
          <w:sz w:val="26"/>
          <w:szCs w:val="26"/>
        </w:rPr>
        <w:t xml:space="preserve">    </w:t>
      </w:r>
      <w:r w:rsidR="00A56F4D">
        <w:rPr>
          <w:rFonts w:ascii="Times New Roman" w:hAnsi="Times New Roman" w:cs="Times New Roman"/>
          <w:sz w:val="26"/>
          <w:szCs w:val="26"/>
        </w:rPr>
        <w:t xml:space="preserve">                     </w:t>
      </w:r>
      <w:r w:rsidR="004E2213">
        <w:rPr>
          <w:rFonts w:ascii="Times New Roman" w:hAnsi="Times New Roman" w:cs="Times New Roman"/>
          <w:sz w:val="26"/>
          <w:szCs w:val="26"/>
        </w:rPr>
        <w:t xml:space="preserve">    </w:t>
      </w:r>
      <w:r w:rsidRPr="00B27D9F">
        <w:rPr>
          <w:rFonts w:ascii="Times New Roman" w:hAnsi="Times New Roman" w:cs="Times New Roman"/>
          <w:sz w:val="26"/>
          <w:szCs w:val="26"/>
        </w:rPr>
        <w:t xml:space="preserve">приказом МБОУ                                                                                                                           </w:t>
      </w:r>
    </w:p>
    <w:p w:rsidR="00A36963" w:rsidRPr="00A36963" w:rsidRDefault="004E2213" w:rsidP="00650D6C">
      <w:pPr>
        <w:tabs>
          <w:tab w:val="left" w:pos="6795"/>
        </w:tabs>
        <w:spacing w:after="0" w:line="240" w:lineRule="auto"/>
        <w:rPr>
          <w:rFonts w:ascii="Times New Roman" w:hAnsi="Times New Roman" w:cs="Times New Roman"/>
          <w:color w:val="000000" w:themeColor="text1"/>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с</w:t>
      </w:r>
      <w:r w:rsidR="00650D6C" w:rsidRPr="00B27D9F">
        <w:rPr>
          <w:rFonts w:ascii="Times New Roman" w:hAnsi="Times New Roman" w:cs="Times New Roman"/>
          <w:sz w:val="26"/>
          <w:szCs w:val="26"/>
        </w:rPr>
        <w:t>овете</w:t>
      </w:r>
      <w:proofErr w:type="gramEnd"/>
      <w:r w:rsidR="00650D6C" w:rsidRPr="00B27D9F">
        <w:rPr>
          <w:rFonts w:ascii="Times New Roman" w:hAnsi="Times New Roman" w:cs="Times New Roman"/>
          <w:sz w:val="26"/>
          <w:szCs w:val="26"/>
        </w:rPr>
        <w:t xml:space="preserve"> </w:t>
      </w:r>
      <w:r w:rsidR="00650D6C" w:rsidRPr="00A36963">
        <w:rPr>
          <w:rFonts w:ascii="Times New Roman" w:hAnsi="Times New Roman" w:cs="Times New Roman"/>
          <w:color w:val="000000" w:themeColor="text1"/>
          <w:sz w:val="26"/>
          <w:szCs w:val="26"/>
        </w:rPr>
        <w:t xml:space="preserve">школы                                                        </w:t>
      </w:r>
      <w:r w:rsidR="00B27D9F" w:rsidRPr="00A36963">
        <w:rPr>
          <w:rFonts w:ascii="Times New Roman" w:hAnsi="Times New Roman" w:cs="Times New Roman"/>
          <w:color w:val="000000" w:themeColor="text1"/>
          <w:sz w:val="26"/>
          <w:szCs w:val="26"/>
        </w:rPr>
        <w:t xml:space="preserve">          </w:t>
      </w:r>
      <w:r w:rsidR="00650D6C" w:rsidRPr="00A36963">
        <w:rPr>
          <w:rFonts w:ascii="Times New Roman" w:hAnsi="Times New Roman" w:cs="Times New Roman"/>
          <w:color w:val="000000" w:themeColor="text1"/>
          <w:sz w:val="26"/>
          <w:szCs w:val="26"/>
        </w:rPr>
        <w:t xml:space="preserve">  «Сергеевская СОШ ПМ</w:t>
      </w:r>
      <w:r w:rsidR="00DD78F7">
        <w:rPr>
          <w:rFonts w:ascii="Times New Roman" w:hAnsi="Times New Roman" w:cs="Times New Roman"/>
          <w:color w:val="000000" w:themeColor="text1"/>
          <w:sz w:val="26"/>
          <w:szCs w:val="26"/>
        </w:rPr>
        <w:t>О</w:t>
      </w:r>
      <w:r w:rsidR="00650D6C" w:rsidRPr="00A36963">
        <w:rPr>
          <w:rFonts w:ascii="Times New Roman" w:hAnsi="Times New Roman" w:cs="Times New Roman"/>
          <w:color w:val="000000" w:themeColor="text1"/>
          <w:sz w:val="26"/>
          <w:szCs w:val="26"/>
        </w:rPr>
        <w:t xml:space="preserve">»                                   </w:t>
      </w:r>
      <w:r w:rsidR="00F72D64" w:rsidRPr="00A36963">
        <w:rPr>
          <w:rFonts w:ascii="Times New Roman" w:hAnsi="Times New Roman" w:cs="Times New Roman"/>
          <w:color w:val="000000" w:themeColor="text1"/>
          <w:sz w:val="26"/>
          <w:szCs w:val="26"/>
        </w:rPr>
        <w:t xml:space="preserve">       </w:t>
      </w:r>
      <w:r w:rsidR="00A36963" w:rsidRPr="00A36963">
        <w:rPr>
          <w:rFonts w:ascii="Times New Roman" w:hAnsi="Times New Roman" w:cs="Times New Roman"/>
          <w:color w:val="000000" w:themeColor="text1"/>
          <w:sz w:val="26"/>
          <w:szCs w:val="26"/>
        </w:rPr>
        <w:t xml:space="preserve"> </w:t>
      </w:r>
    </w:p>
    <w:p w:rsidR="00650D6C" w:rsidRPr="00A36963" w:rsidRDefault="00A36963" w:rsidP="00650D6C">
      <w:pPr>
        <w:tabs>
          <w:tab w:val="left" w:pos="6795"/>
        </w:tabs>
        <w:spacing w:after="0" w:line="240" w:lineRule="auto"/>
        <w:rPr>
          <w:rFonts w:ascii="Times New Roman" w:hAnsi="Times New Roman" w:cs="Times New Roman"/>
          <w:color w:val="000000" w:themeColor="text1"/>
          <w:sz w:val="26"/>
          <w:szCs w:val="26"/>
          <w:u w:val="single"/>
        </w:rPr>
      </w:pPr>
      <w:r w:rsidRPr="00A36963">
        <w:rPr>
          <w:rFonts w:ascii="Times New Roman" w:hAnsi="Times New Roman" w:cs="Times New Roman"/>
          <w:color w:val="000000" w:themeColor="text1"/>
          <w:sz w:val="26"/>
          <w:szCs w:val="26"/>
        </w:rPr>
        <w:t xml:space="preserve">     </w:t>
      </w:r>
      <w:r w:rsidR="00650D6C" w:rsidRPr="00A36963">
        <w:rPr>
          <w:rFonts w:ascii="Times New Roman" w:hAnsi="Times New Roman" w:cs="Times New Roman"/>
          <w:color w:val="000000" w:themeColor="text1"/>
          <w:sz w:val="26"/>
          <w:szCs w:val="26"/>
        </w:rPr>
        <w:t>протокол №</w:t>
      </w:r>
      <w:r w:rsidRPr="00A36963">
        <w:rPr>
          <w:rFonts w:ascii="Times New Roman" w:hAnsi="Times New Roman" w:cs="Times New Roman"/>
          <w:color w:val="000000" w:themeColor="text1"/>
          <w:sz w:val="26"/>
          <w:szCs w:val="26"/>
        </w:rPr>
        <w:t xml:space="preserve"> 1</w:t>
      </w:r>
      <w:r w:rsidR="00650D6C" w:rsidRPr="00A36963">
        <w:rPr>
          <w:rFonts w:ascii="Times New Roman" w:hAnsi="Times New Roman" w:cs="Times New Roman"/>
          <w:color w:val="000000" w:themeColor="text1"/>
          <w:sz w:val="26"/>
          <w:szCs w:val="26"/>
        </w:rPr>
        <w:tab/>
        <w:t xml:space="preserve">                                                   от </w:t>
      </w:r>
      <w:r w:rsidR="00650D6C" w:rsidRPr="00A36963">
        <w:rPr>
          <w:rFonts w:ascii="Times New Roman" w:hAnsi="Times New Roman" w:cs="Times New Roman"/>
          <w:color w:val="000000" w:themeColor="text1"/>
          <w:sz w:val="26"/>
          <w:szCs w:val="26"/>
          <w:u w:val="single"/>
        </w:rPr>
        <w:t>«</w:t>
      </w:r>
      <w:r w:rsidR="0027061A" w:rsidRPr="00A36963">
        <w:rPr>
          <w:rFonts w:ascii="Times New Roman" w:hAnsi="Times New Roman" w:cs="Times New Roman"/>
          <w:color w:val="000000" w:themeColor="text1"/>
          <w:sz w:val="26"/>
          <w:szCs w:val="26"/>
          <w:u w:val="single"/>
        </w:rPr>
        <w:t xml:space="preserve">  </w:t>
      </w:r>
      <w:r w:rsidRPr="00A36963">
        <w:rPr>
          <w:rFonts w:ascii="Times New Roman" w:hAnsi="Times New Roman" w:cs="Times New Roman"/>
          <w:color w:val="000000" w:themeColor="text1"/>
          <w:sz w:val="26"/>
          <w:szCs w:val="26"/>
          <w:u w:val="single"/>
        </w:rPr>
        <w:t>30</w:t>
      </w:r>
      <w:r w:rsidR="0027061A" w:rsidRPr="00A36963">
        <w:rPr>
          <w:rFonts w:ascii="Times New Roman" w:hAnsi="Times New Roman" w:cs="Times New Roman"/>
          <w:color w:val="000000" w:themeColor="text1"/>
          <w:sz w:val="26"/>
          <w:szCs w:val="26"/>
          <w:u w:val="single"/>
        </w:rPr>
        <w:t xml:space="preserve">  </w:t>
      </w:r>
      <w:r w:rsidR="00650D6C" w:rsidRPr="00A36963">
        <w:rPr>
          <w:rFonts w:ascii="Times New Roman" w:hAnsi="Times New Roman" w:cs="Times New Roman"/>
          <w:color w:val="000000" w:themeColor="text1"/>
          <w:sz w:val="26"/>
          <w:szCs w:val="26"/>
          <w:u w:val="single"/>
        </w:rPr>
        <w:t xml:space="preserve"> » </w:t>
      </w:r>
      <w:r w:rsidRPr="00A36963">
        <w:rPr>
          <w:rFonts w:ascii="Times New Roman" w:hAnsi="Times New Roman" w:cs="Times New Roman"/>
          <w:color w:val="000000" w:themeColor="text1"/>
          <w:sz w:val="26"/>
          <w:szCs w:val="26"/>
          <w:u w:val="single"/>
        </w:rPr>
        <w:t>августа</w:t>
      </w:r>
      <w:r w:rsidR="00650D6C" w:rsidRPr="00A36963">
        <w:rPr>
          <w:rFonts w:ascii="Times New Roman" w:hAnsi="Times New Roman" w:cs="Times New Roman"/>
          <w:color w:val="000000" w:themeColor="text1"/>
          <w:sz w:val="26"/>
          <w:szCs w:val="26"/>
          <w:u w:val="single"/>
        </w:rPr>
        <w:t xml:space="preserve"> 202</w:t>
      </w:r>
      <w:r w:rsidR="0048695A">
        <w:rPr>
          <w:rFonts w:ascii="Times New Roman" w:hAnsi="Times New Roman" w:cs="Times New Roman"/>
          <w:color w:val="000000" w:themeColor="text1"/>
          <w:sz w:val="26"/>
          <w:szCs w:val="26"/>
          <w:u w:val="single"/>
        </w:rPr>
        <w:t>4</w:t>
      </w:r>
      <w:r w:rsidR="00650D6C" w:rsidRPr="00A36963">
        <w:rPr>
          <w:rFonts w:ascii="Times New Roman" w:hAnsi="Times New Roman" w:cs="Times New Roman"/>
          <w:color w:val="000000" w:themeColor="text1"/>
          <w:sz w:val="26"/>
          <w:szCs w:val="26"/>
          <w:u w:val="single"/>
        </w:rPr>
        <w:t>г.</w:t>
      </w:r>
      <w:r w:rsidR="00650D6C" w:rsidRPr="00A36963">
        <w:rPr>
          <w:rFonts w:ascii="Times New Roman" w:hAnsi="Times New Roman" w:cs="Times New Roman"/>
          <w:color w:val="000000" w:themeColor="text1"/>
          <w:sz w:val="26"/>
          <w:szCs w:val="26"/>
        </w:rPr>
        <w:t xml:space="preserve">                                           </w:t>
      </w:r>
      <w:r w:rsidR="00B27D9F" w:rsidRPr="00A36963">
        <w:rPr>
          <w:rFonts w:ascii="Times New Roman" w:hAnsi="Times New Roman" w:cs="Times New Roman"/>
          <w:color w:val="000000" w:themeColor="text1"/>
          <w:sz w:val="26"/>
          <w:szCs w:val="26"/>
        </w:rPr>
        <w:t xml:space="preserve">        </w:t>
      </w:r>
      <w:r w:rsidRPr="00A36963">
        <w:rPr>
          <w:rFonts w:ascii="Times New Roman" w:hAnsi="Times New Roman" w:cs="Times New Roman"/>
          <w:color w:val="000000" w:themeColor="text1"/>
          <w:sz w:val="26"/>
          <w:szCs w:val="26"/>
        </w:rPr>
        <w:t xml:space="preserve"> </w:t>
      </w:r>
      <w:r w:rsidR="00650D6C" w:rsidRPr="00A36963">
        <w:rPr>
          <w:rFonts w:ascii="Times New Roman" w:hAnsi="Times New Roman" w:cs="Times New Roman"/>
          <w:color w:val="000000" w:themeColor="text1"/>
          <w:sz w:val="26"/>
          <w:szCs w:val="26"/>
        </w:rPr>
        <w:t xml:space="preserve"> от</w:t>
      </w:r>
      <w:r w:rsidR="0027061A" w:rsidRPr="00A36963">
        <w:rPr>
          <w:rFonts w:ascii="Times New Roman" w:hAnsi="Times New Roman" w:cs="Times New Roman"/>
          <w:color w:val="000000" w:themeColor="text1"/>
          <w:sz w:val="26"/>
          <w:szCs w:val="26"/>
          <w:u w:val="single"/>
        </w:rPr>
        <w:t xml:space="preserve"> </w:t>
      </w:r>
      <w:r w:rsidR="00496279">
        <w:rPr>
          <w:rFonts w:ascii="Times New Roman" w:hAnsi="Times New Roman" w:cs="Times New Roman"/>
          <w:color w:val="000000" w:themeColor="text1"/>
          <w:sz w:val="26"/>
          <w:szCs w:val="26"/>
          <w:u w:val="single"/>
        </w:rPr>
        <w:t>18</w:t>
      </w:r>
      <w:r w:rsidR="0027061A" w:rsidRPr="00A36963">
        <w:rPr>
          <w:rFonts w:ascii="Times New Roman" w:hAnsi="Times New Roman" w:cs="Times New Roman"/>
          <w:color w:val="000000" w:themeColor="text1"/>
          <w:sz w:val="26"/>
          <w:szCs w:val="26"/>
          <w:u w:val="single"/>
        </w:rPr>
        <w:t xml:space="preserve"> </w:t>
      </w:r>
      <w:r w:rsidR="00650D6C" w:rsidRPr="00A36963">
        <w:rPr>
          <w:rFonts w:ascii="Times New Roman" w:hAnsi="Times New Roman" w:cs="Times New Roman"/>
          <w:color w:val="000000" w:themeColor="text1"/>
          <w:sz w:val="26"/>
          <w:szCs w:val="26"/>
          <w:u w:val="single"/>
        </w:rPr>
        <w:t>.0</w:t>
      </w:r>
      <w:r w:rsidR="00496279">
        <w:rPr>
          <w:rFonts w:ascii="Times New Roman" w:hAnsi="Times New Roman" w:cs="Times New Roman"/>
          <w:color w:val="000000" w:themeColor="text1"/>
          <w:sz w:val="26"/>
          <w:szCs w:val="26"/>
          <w:u w:val="single"/>
        </w:rPr>
        <w:t>9</w:t>
      </w:r>
      <w:r w:rsidR="00650D6C" w:rsidRPr="00A36963">
        <w:rPr>
          <w:rFonts w:ascii="Times New Roman" w:hAnsi="Times New Roman" w:cs="Times New Roman"/>
          <w:color w:val="000000" w:themeColor="text1"/>
          <w:sz w:val="26"/>
          <w:szCs w:val="26"/>
          <w:u w:val="single"/>
        </w:rPr>
        <w:t>.202</w:t>
      </w:r>
      <w:r w:rsidR="0048695A">
        <w:rPr>
          <w:rFonts w:ascii="Times New Roman" w:hAnsi="Times New Roman" w:cs="Times New Roman"/>
          <w:color w:val="000000" w:themeColor="text1"/>
          <w:sz w:val="26"/>
          <w:szCs w:val="26"/>
          <w:u w:val="single"/>
        </w:rPr>
        <w:t>4</w:t>
      </w:r>
      <w:r w:rsidR="0027061A" w:rsidRPr="00A36963">
        <w:rPr>
          <w:rFonts w:ascii="Times New Roman" w:hAnsi="Times New Roman" w:cs="Times New Roman"/>
          <w:color w:val="000000" w:themeColor="text1"/>
          <w:sz w:val="26"/>
          <w:szCs w:val="26"/>
          <w:u w:val="single"/>
        </w:rPr>
        <w:t xml:space="preserve"> </w:t>
      </w:r>
      <w:r w:rsidR="00650D6C" w:rsidRPr="00A36963">
        <w:rPr>
          <w:rFonts w:ascii="Times New Roman" w:hAnsi="Times New Roman" w:cs="Times New Roman"/>
          <w:color w:val="000000" w:themeColor="text1"/>
          <w:sz w:val="26"/>
          <w:szCs w:val="26"/>
          <w:u w:val="single"/>
        </w:rPr>
        <w:t xml:space="preserve">г. № </w:t>
      </w:r>
      <w:r w:rsidR="00496279">
        <w:rPr>
          <w:rFonts w:ascii="Times New Roman" w:hAnsi="Times New Roman" w:cs="Times New Roman"/>
          <w:color w:val="000000" w:themeColor="text1"/>
          <w:sz w:val="26"/>
          <w:szCs w:val="26"/>
          <w:u w:val="single"/>
        </w:rPr>
        <w:t>195</w:t>
      </w:r>
    </w:p>
    <w:p w:rsidR="00650D6C" w:rsidRPr="00A36963" w:rsidRDefault="00650D6C" w:rsidP="00650D6C">
      <w:pPr>
        <w:tabs>
          <w:tab w:val="left" w:pos="6585"/>
          <w:tab w:val="right" w:pos="9355"/>
        </w:tabs>
        <w:spacing w:after="0" w:line="240" w:lineRule="auto"/>
        <w:rPr>
          <w:rFonts w:ascii="Times New Roman" w:hAnsi="Times New Roman" w:cs="Times New Roman"/>
          <w:color w:val="000000" w:themeColor="text1"/>
          <w:sz w:val="26"/>
          <w:szCs w:val="26"/>
        </w:rPr>
      </w:pPr>
    </w:p>
    <w:p w:rsidR="006E6B5C" w:rsidRDefault="00A56F4D" w:rsidP="00A36963">
      <w:pPr>
        <w:tabs>
          <w:tab w:val="left" w:pos="180"/>
          <w:tab w:val="right" w:pos="9637"/>
        </w:tabs>
        <w:spacing w:after="0" w:line="240" w:lineRule="auto"/>
        <w:rPr>
          <w:rFonts w:ascii="Times New Roman" w:hAnsi="Times New Roman" w:cs="Times New Roman"/>
          <w:b/>
          <w:sz w:val="26"/>
          <w:szCs w:val="26"/>
        </w:rPr>
      </w:pPr>
      <w:r>
        <w:rPr>
          <w:rFonts w:ascii="Times New Roman" w:hAnsi="Times New Roman" w:cs="Times New Roman"/>
          <w:b/>
          <w:sz w:val="26"/>
          <w:szCs w:val="26"/>
        </w:rPr>
        <w:tab/>
      </w:r>
      <w:r w:rsidR="00650D6C" w:rsidRPr="00B27D9F">
        <w:rPr>
          <w:rFonts w:ascii="Times New Roman" w:hAnsi="Times New Roman" w:cs="Times New Roman"/>
          <w:b/>
          <w:sz w:val="26"/>
          <w:szCs w:val="26"/>
        </w:rPr>
        <w:t xml:space="preserve">                                                   </w:t>
      </w:r>
    </w:p>
    <w:p w:rsidR="00225082" w:rsidRPr="00225082" w:rsidRDefault="00225082" w:rsidP="00225082">
      <w:pPr>
        <w:tabs>
          <w:tab w:val="left" w:pos="180"/>
          <w:tab w:val="right" w:pos="9637"/>
        </w:tabs>
        <w:spacing w:after="0" w:line="240" w:lineRule="auto"/>
        <w:jc w:val="center"/>
        <w:rPr>
          <w:rFonts w:ascii="Times New Roman" w:hAnsi="Times New Roman" w:cs="Times New Roman"/>
          <w:sz w:val="26"/>
          <w:szCs w:val="26"/>
        </w:rPr>
      </w:pPr>
      <w:r w:rsidRPr="00225082">
        <w:rPr>
          <w:rFonts w:ascii="Times New Roman" w:hAnsi="Times New Roman" w:cs="Times New Roman"/>
          <w:sz w:val="26"/>
          <w:szCs w:val="26"/>
        </w:rPr>
        <w:t xml:space="preserve">Рассмотрено на заседании Совета родителей </w:t>
      </w:r>
      <w:r>
        <w:rPr>
          <w:rFonts w:ascii="Times New Roman" w:hAnsi="Times New Roman" w:cs="Times New Roman"/>
          <w:sz w:val="26"/>
          <w:szCs w:val="26"/>
        </w:rPr>
        <w:t xml:space="preserve">                                                                             </w:t>
      </w:r>
      <w:r w:rsidRPr="00225082">
        <w:rPr>
          <w:rFonts w:ascii="Times New Roman" w:hAnsi="Times New Roman" w:cs="Times New Roman"/>
          <w:sz w:val="26"/>
          <w:szCs w:val="26"/>
        </w:rPr>
        <w:t>МБОУ «</w:t>
      </w:r>
      <w:proofErr w:type="spellStart"/>
      <w:r w:rsidRPr="00225082">
        <w:rPr>
          <w:rFonts w:ascii="Times New Roman" w:hAnsi="Times New Roman" w:cs="Times New Roman"/>
          <w:sz w:val="26"/>
          <w:szCs w:val="26"/>
        </w:rPr>
        <w:t>Сергеевская</w:t>
      </w:r>
      <w:proofErr w:type="spellEnd"/>
      <w:r w:rsidRPr="00225082">
        <w:rPr>
          <w:rFonts w:ascii="Times New Roman" w:hAnsi="Times New Roman" w:cs="Times New Roman"/>
          <w:sz w:val="26"/>
          <w:szCs w:val="26"/>
        </w:rPr>
        <w:t xml:space="preserve"> СОШ  ПМО»                        </w:t>
      </w:r>
      <w:r>
        <w:rPr>
          <w:rFonts w:ascii="Times New Roman" w:hAnsi="Times New Roman" w:cs="Times New Roman"/>
          <w:sz w:val="26"/>
          <w:szCs w:val="26"/>
        </w:rPr>
        <w:t xml:space="preserve">                                                                 </w:t>
      </w:r>
      <w:r w:rsidRPr="00225082">
        <w:rPr>
          <w:rFonts w:ascii="Times New Roman" w:hAnsi="Times New Roman" w:cs="Times New Roman"/>
          <w:sz w:val="26"/>
          <w:szCs w:val="26"/>
        </w:rPr>
        <w:t>Протокол № 1 от 30. 08. 2024г.</w:t>
      </w:r>
    </w:p>
    <w:p w:rsidR="00225082" w:rsidRPr="00A36963" w:rsidRDefault="00225082" w:rsidP="00A36963">
      <w:pPr>
        <w:tabs>
          <w:tab w:val="left" w:pos="180"/>
          <w:tab w:val="right" w:pos="9637"/>
        </w:tabs>
        <w:spacing w:after="0" w:line="240" w:lineRule="auto"/>
        <w:rPr>
          <w:rFonts w:ascii="Times New Roman" w:hAnsi="Times New Roman" w:cs="Times New Roman"/>
          <w:b/>
          <w:sz w:val="26"/>
          <w:szCs w:val="26"/>
        </w:rPr>
      </w:pPr>
    </w:p>
    <w:p w:rsidR="007E49C0" w:rsidRDefault="00986DBB" w:rsidP="00F72D64">
      <w:pPr>
        <w:spacing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Положение </w:t>
      </w:r>
      <w:r w:rsidR="00F03BDF">
        <w:rPr>
          <w:rFonts w:ascii="Times New Roman" w:eastAsia="Times New Roman" w:hAnsi="Times New Roman" w:cs="Times New Roman"/>
          <w:b/>
          <w:sz w:val="26"/>
        </w:rPr>
        <w:t xml:space="preserve">                                                                                                                                          </w:t>
      </w:r>
      <w:r w:rsidR="004E2213" w:rsidRPr="004E2213">
        <w:rPr>
          <w:rFonts w:ascii="Times New Roman" w:eastAsia="Times New Roman" w:hAnsi="Times New Roman" w:cs="Times New Roman"/>
          <w:b/>
          <w:sz w:val="26"/>
        </w:rPr>
        <w:t xml:space="preserve"> </w:t>
      </w:r>
      <w:r w:rsidR="00496279" w:rsidRPr="00A466A4">
        <w:rPr>
          <w:rFonts w:ascii="Times New Roman" w:eastAsia="Times New Roman" w:hAnsi="Times New Roman" w:cs="Times New Roman"/>
          <w:b/>
          <w:sz w:val="26"/>
        </w:rPr>
        <w:t>о</w:t>
      </w:r>
      <w:r w:rsidR="00496279">
        <w:rPr>
          <w:rFonts w:ascii="Times New Roman" w:eastAsia="Times New Roman" w:hAnsi="Times New Roman" w:cs="Times New Roman"/>
          <w:b/>
          <w:sz w:val="26"/>
        </w:rPr>
        <w:t>б</w:t>
      </w:r>
      <w:r w:rsidR="00496279" w:rsidRPr="00A466A4">
        <w:rPr>
          <w:rFonts w:ascii="Times New Roman" w:eastAsia="Times New Roman" w:hAnsi="Times New Roman" w:cs="Times New Roman"/>
          <w:b/>
          <w:sz w:val="26"/>
        </w:rPr>
        <w:t xml:space="preserve"> </w:t>
      </w:r>
      <w:r w:rsidR="00496279" w:rsidRPr="00496279">
        <w:rPr>
          <w:rFonts w:ascii="Times New Roman" w:eastAsia="Times New Roman" w:hAnsi="Times New Roman" w:cs="Times New Roman"/>
          <w:b/>
          <w:sz w:val="26"/>
        </w:rPr>
        <w:t xml:space="preserve"> использовании мобильных (сотовых) телефонов и других средств коммуникации </w:t>
      </w:r>
      <w:r w:rsidR="007E49C0">
        <w:rPr>
          <w:rFonts w:ascii="Times New Roman" w:eastAsia="Times New Roman" w:hAnsi="Times New Roman" w:cs="Times New Roman"/>
          <w:b/>
          <w:sz w:val="26"/>
        </w:rPr>
        <w:t xml:space="preserve">в   </w:t>
      </w:r>
      <w:r w:rsidR="007E49C0" w:rsidRPr="00F33A76">
        <w:rPr>
          <w:rFonts w:ascii="Times New Roman" w:eastAsia="Times New Roman" w:hAnsi="Times New Roman" w:cs="Times New Roman"/>
          <w:b/>
          <w:sz w:val="26"/>
        </w:rPr>
        <w:t>муниципально</w:t>
      </w:r>
      <w:r w:rsidR="007E49C0">
        <w:rPr>
          <w:rFonts w:ascii="Times New Roman" w:eastAsia="Times New Roman" w:hAnsi="Times New Roman" w:cs="Times New Roman"/>
          <w:b/>
          <w:sz w:val="26"/>
        </w:rPr>
        <w:t>м</w:t>
      </w:r>
      <w:r w:rsidR="007E49C0" w:rsidRPr="00F33A76">
        <w:rPr>
          <w:rFonts w:ascii="Times New Roman" w:eastAsia="Times New Roman" w:hAnsi="Times New Roman" w:cs="Times New Roman"/>
          <w:b/>
          <w:sz w:val="26"/>
        </w:rPr>
        <w:t xml:space="preserve"> бюджетно</w:t>
      </w:r>
      <w:r w:rsidR="007E49C0">
        <w:rPr>
          <w:rFonts w:ascii="Times New Roman" w:eastAsia="Times New Roman" w:hAnsi="Times New Roman" w:cs="Times New Roman"/>
          <w:b/>
          <w:sz w:val="26"/>
        </w:rPr>
        <w:t xml:space="preserve">м  </w:t>
      </w:r>
      <w:r w:rsidR="007E49C0" w:rsidRPr="00F33A76">
        <w:rPr>
          <w:rFonts w:ascii="Times New Roman" w:eastAsia="Times New Roman" w:hAnsi="Times New Roman" w:cs="Times New Roman"/>
          <w:b/>
          <w:sz w:val="26"/>
        </w:rPr>
        <w:t>общеобразовательно</w:t>
      </w:r>
      <w:r w:rsidR="007E49C0">
        <w:rPr>
          <w:rFonts w:ascii="Times New Roman" w:eastAsia="Times New Roman" w:hAnsi="Times New Roman" w:cs="Times New Roman"/>
          <w:b/>
          <w:sz w:val="26"/>
        </w:rPr>
        <w:t xml:space="preserve">м </w:t>
      </w:r>
      <w:r w:rsidR="007E49C0" w:rsidRPr="00F33A76">
        <w:rPr>
          <w:rFonts w:ascii="Times New Roman" w:eastAsia="Times New Roman" w:hAnsi="Times New Roman" w:cs="Times New Roman"/>
          <w:b/>
          <w:sz w:val="26"/>
        </w:rPr>
        <w:t xml:space="preserve"> учреждени</w:t>
      </w:r>
      <w:r w:rsidR="007E49C0">
        <w:rPr>
          <w:rFonts w:ascii="Times New Roman" w:eastAsia="Times New Roman" w:hAnsi="Times New Roman" w:cs="Times New Roman"/>
          <w:b/>
          <w:sz w:val="26"/>
        </w:rPr>
        <w:t>и</w:t>
      </w:r>
      <w:r w:rsidR="007E49C0" w:rsidRPr="00F33A76">
        <w:rPr>
          <w:rFonts w:ascii="Times New Roman" w:eastAsia="Times New Roman" w:hAnsi="Times New Roman" w:cs="Times New Roman"/>
          <w:b/>
          <w:sz w:val="26"/>
        </w:rPr>
        <w:t xml:space="preserve"> ««Сергеевская средняя общеобразовательная школа Пограничного </w:t>
      </w:r>
      <w:r w:rsidR="007E49C0" w:rsidRPr="006E6B5C">
        <w:rPr>
          <w:rFonts w:ascii="Times New Roman" w:eastAsia="Times New Roman" w:hAnsi="Times New Roman" w:cs="Times New Roman"/>
          <w:b/>
          <w:color w:val="000000" w:themeColor="text1"/>
          <w:sz w:val="26"/>
        </w:rPr>
        <w:t xml:space="preserve">муниципального </w:t>
      </w:r>
      <w:r w:rsidR="00DD78F7">
        <w:rPr>
          <w:rFonts w:ascii="Times New Roman" w:eastAsia="Times New Roman" w:hAnsi="Times New Roman" w:cs="Times New Roman"/>
          <w:b/>
          <w:color w:val="000000" w:themeColor="text1"/>
          <w:sz w:val="26"/>
        </w:rPr>
        <w:t>округа</w:t>
      </w:r>
      <w:r w:rsidR="007E49C0" w:rsidRPr="00F33A76">
        <w:rPr>
          <w:rFonts w:ascii="Times New Roman" w:eastAsia="Times New Roman" w:hAnsi="Times New Roman" w:cs="Times New Roman"/>
          <w:b/>
          <w:sz w:val="26"/>
        </w:rPr>
        <w:t>»</w:t>
      </w:r>
      <w:r w:rsidR="007E49C0">
        <w:rPr>
          <w:rFonts w:ascii="Times New Roman" w:eastAsia="Times New Roman" w:hAnsi="Times New Roman" w:cs="Times New Roman"/>
          <w:b/>
          <w:sz w:val="26"/>
        </w:rPr>
        <w:t xml:space="preserve"> </w:t>
      </w:r>
    </w:p>
    <w:p w:rsidR="00986DBB" w:rsidRPr="00F03BDF" w:rsidRDefault="00DD0D77" w:rsidP="007E49C0">
      <w:pPr>
        <w:jc w:val="center"/>
        <w:rPr>
          <w:rFonts w:ascii="Times New Roman" w:hAnsi="Times New Roman" w:cs="Times New Roman"/>
          <w:sz w:val="26"/>
          <w:szCs w:val="26"/>
        </w:rPr>
      </w:pPr>
      <w:r w:rsidRPr="00B27D9F">
        <w:rPr>
          <w:rFonts w:ascii="Times New Roman" w:hAnsi="Times New Roman" w:cs="Times New Roman"/>
          <w:sz w:val="26"/>
          <w:szCs w:val="26"/>
          <w:lang w:val="en-US"/>
        </w:rPr>
        <w:t> </w:t>
      </w:r>
    </w:p>
    <w:p w:rsidR="00DD0D77" w:rsidRPr="00B27D9F" w:rsidRDefault="00DD0D77" w:rsidP="00C43E23">
      <w:pPr>
        <w:widowControl w:val="0"/>
        <w:ind w:right="-1"/>
        <w:jc w:val="center"/>
        <w:rPr>
          <w:rFonts w:ascii="Times New Roman" w:hAnsi="Times New Roman" w:cs="Times New Roman"/>
          <w:sz w:val="26"/>
          <w:szCs w:val="26"/>
        </w:rPr>
      </w:pPr>
      <w:r w:rsidRPr="00B27D9F">
        <w:rPr>
          <w:rFonts w:ascii="Times New Roman" w:hAnsi="Times New Roman" w:cs="Times New Roman"/>
          <w:b/>
          <w:sz w:val="26"/>
          <w:szCs w:val="26"/>
        </w:rPr>
        <w:t>1. Общие положения</w:t>
      </w:r>
    </w:p>
    <w:p w:rsidR="00DB7173" w:rsidRPr="00DB7173" w:rsidRDefault="005549A6" w:rsidP="00DB7173">
      <w:pPr>
        <w:jc w:val="both"/>
        <w:rPr>
          <w:rFonts w:ascii="Times New Roman" w:hAnsi="Times New Roman" w:cs="Times New Roman"/>
          <w:sz w:val="26"/>
          <w:szCs w:val="26"/>
        </w:rPr>
      </w:pPr>
      <w:r>
        <w:rPr>
          <w:rFonts w:ascii="Times New Roman" w:hAnsi="Times New Roman" w:cs="Times New Roman"/>
          <w:sz w:val="26"/>
          <w:szCs w:val="26"/>
        </w:rPr>
        <w:t xml:space="preserve"> </w:t>
      </w:r>
      <w:r w:rsidR="00DD0D77" w:rsidRPr="00B27D9F">
        <w:rPr>
          <w:rFonts w:ascii="Times New Roman" w:hAnsi="Times New Roman" w:cs="Times New Roman"/>
          <w:sz w:val="26"/>
          <w:szCs w:val="26"/>
        </w:rPr>
        <w:t>1.1. </w:t>
      </w:r>
      <w:r w:rsidR="00DD0D77" w:rsidRPr="00397C2C">
        <w:rPr>
          <w:rFonts w:ascii="Times New Roman" w:hAnsi="Times New Roman" w:cs="Times New Roman"/>
          <w:sz w:val="26"/>
          <w:szCs w:val="26"/>
        </w:rPr>
        <w:t>Настоящ</w:t>
      </w:r>
      <w:r w:rsidR="00D24B50" w:rsidRPr="00397C2C">
        <w:rPr>
          <w:rFonts w:ascii="Times New Roman" w:hAnsi="Times New Roman" w:cs="Times New Roman"/>
          <w:sz w:val="26"/>
          <w:szCs w:val="26"/>
        </w:rPr>
        <w:t xml:space="preserve">ее </w:t>
      </w:r>
      <w:r w:rsidR="004E2213" w:rsidRPr="00397C2C">
        <w:rPr>
          <w:rFonts w:ascii="Times New Roman" w:hAnsi="Times New Roman" w:cs="Times New Roman"/>
          <w:sz w:val="26"/>
          <w:szCs w:val="26"/>
        </w:rPr>
        <w:t xml:space="preserve"> </w:t>
      </w:r>
      <w:r w:rsidR="00D24B50" w:rsidRPr="00397C2C">
        <w:rPr>
          <w:rFonts w:ascii="Times New Roman" w:hAnsi="Times New Roman" w:cs="Times New Roman"/>
          <w:sz w:val="26"/>
          <w:szCs w:val="26"/>
        </w:rPr>
        <w:t xml:space="preserve">Положение </w:t>
      </w:r>
      <w:r w:rsidR="00DB7173" w:rsidRPr="00496279">
        <w:rPr>
          <w:rFonts w:ascii="Times New Roman" w:eastAsia="Times New Roman" w:hAnsi="Times New Roman" w:cs="Times New Roman"/>
          <w:sz w:val="26"/>
        </w:rPr>
        <w:t xml:space="preserve">об  использовании мобильных (сотовых) телефонов и других средств коммуникации </w:t>
      </w:r>
      <w:r w:rsidR="007E49C0" w:rsidRPr="007E49C0">
        <w:rPr>
          <w:rFonts w:ascii="Times New Roman" w:hAnsi="Times New Roman" w:cs="Times New Roman"/>
          <w:sz w:val="26"/>
          <w:szCs w:val="26"/>
        </w:rPr>
        <w:t xml:space="preserve">в муниципальном </w:t>
      </w:r>
      <w:r w:rsidR="001B3E97" w:rsidRPr="007E49C0">
        <w:rPr>
          <w:rFonts w:ascii="Times New Roman" w:hAnsi="Times New Roman" w:cs="Times New Roman"/>
          <w:sz w:val="26"/>
          <w:szCs w:val="26"/>
        </w:rPr>
        <w:t>бюджетно</w:t>
      </w:r>
      <w:r w:rsidR="007E49C0" w:rsidRPr="007E49C0">
        <w:rPr>
          <w:rFonts w:ascii="Times New Roman" w:hAnsi="Times New Roman" w:cs="Times New Roman"/>
          <w:sz w:val="26"/>
          <w:szCs w:val="26"/>
        </w:rPr>
        <w:t>м</w:t>
      </w:r>
      <w:r w:rsidR="001B3E97" w:rsidRPr="007E49C0">
        <w:rPr>
          <w:rFonts w:ascii="Times New Roman" w:hAnsi="Times New Roman" w:cs="Times New Roman"/>
          <w:sz w:val="26"/>
          <w:szCs w:val="26"/>
        </w:rPr>
        <w:t xml:space="preserve"> общеобразовательно</w:t>
      </w:r>
      <w:r w:rsidR="007E49C0" w:rsidRPr="007E49C0">
        <w:rPr>
          <w:rFonts w:ascii="Times New Roman" w:hAnsi="Times New Roman" w:cs="Times New Roman"/>
          <w:sz w:val="26"/>
          <w:szCs w:val="26"/>
        </w:rPr>
        <w:t>м</w:t>
      </w:r>
      <w:r w:rsidR="001B3E97" w:rsidRPr="007E49C0">
        <w:rPr>
          <w:rFonts w:ascii="Times New Roman" w:hAnsi="Times New Roman" w:cs="Times New Roman"/>
          <w:sz w:val="26"/>
          <w:szCs w:val="26"/>
        </w:rPr>
        <w:t xml:space="preserve">  учреждени</w:t>
      </w:r>
      <w:r w:rsidR="007E49C0" w:rsidRPr="007E49C0">
        <w:rPr>
          <w:rFonts w:ascii="Times New Roman" w:hAnsi="Times New Roman" w:cs="Times New Roman"/>
          <w:sz w:val="26"/>
          <w:szCs w:val="26"/>
        </w:rPr>
        <w:t xml:space="preserve">и </w:t>
      </w:r>
      <w:r w:rsidR="001B3E97" w:rsidRPr="007E49C0">
        <w:rPr>
          <w:rFonts w:ascii="Times New Roman" w:hAnsi="Times New Roman" w:cs="Times New Roman"/>
          <w:sz w:val="26"/>
          <w:szCs w:val="26"/>
        </w:rPr>
        <w:t xml:space="preserve">««Сергеевская средняя общеобразовательная школа Пограничного муниципального </w:t>
      </w:r>
      <w:r w:rsidR="00DD78F7">
        <w:rPr>
          <w:rFonts w:ascii="Times New Roman" w:hAnsi="Times New Roman" w:cs="Times New Roman"/>
          <w:sz w:val="26"/>
          <w:szCs w:val="26"/>
        </w:rPr>
        <w:t>округа</w:t>
      </w:r>
      <w:r w:rsidR="00397C2C" w:rsidRPr="007E49C0">
        <w:rPr>
          <w:rFonts w:ascii="Times New Roman" w:hAnsi="Times New Roman" w:cs="Times New Roman"/>
          <w:sz w:val="26"/>
          <w:szCs w:val="26"/>
        </w:rPr>
        <w:t>»</w:t>
      </w:r>
      <w:r w:rsidR="001B3E97" w:rsidRPr="007E49C0">
        <w:rPr>
          <w:rFonts w:ascii="Times New Roman" w:hAnsi="Times New Roman" w:cs="Times New Roman"/>
          <w:sz w:val="26"/>
          <w:szCs w:val="26"/>
        </w:rPr>
        <w:t xml:space="preserve">  </w:t>
      </w:r>
      <w:r w:rsidR="00C43E23" w:rsidRPr="00397C2C">
        <w:rPr>
          <w:rFonts w:ascii="Times New Roman" w:hAnsi="Times New Roman" w:cs="Times New Roman"/>
          <w:sz w:val="26"/>
          <w:szCs w:val="26"/>
        </w:rPr>
        <w:t>(далее – МБОУ «</w:t>
      </w:r>
      <w:proofErr w:type="spellStart"/>
      <w:r w:rsidR="00C43E23" w:rsidRPr="00397C2C">
        <w:rPr>
          <w:rFonts w:ascii="Times New Roman" w:hAnsi="Times New Roman" w:cs="Times New Roman"/>
          <w:sz w:val="26"/>
          <w:szCs w:val="26"/>
        </w:rPr>
        <w:t>Сергеевская</w:t>
      </w:r>
      <w:proofErr w:type="spellEnd"/>
      <w:r w:rsidR="00C43E23" w:rsidRPr="00397C2C">
        <w:rPr>
          <w:rFonts w:ascii="Times New Roman" w:hAnsi="Times New Roman" w:cs="Times New Roman"/>
          <w:sz w:val="26"/>
          <w:szCs w:val="26"/>
        </w:rPr>
        <w:t xml:space="preserve"> СОШ </w:t>
      </w:r>
      <w:r w:rsidR="00C43E23" w:rsidRPr="007E49C0">
        <w:rPr>
          <w:rFonts w:ascii="Times New Roman" w:hAnsi="Times New Roman" w:cs="Times New Roman"/>
          <w:sz w:val="26"/>
          <w:szCs w:val="26"/>
        </w:rPr>
        <w:t>ПМ</w:t>
      </w:r>
      <w:r w:rsidR="00DD78F7">
        <w:rPr>
          <w:rFonts w:ascii="Times New Roman" w:hAnsi="Times New Roman" w:cs="Times New Roman"/>
          <w:sz w:val="26"/>
          <w:szCs w:val="26"/>
        </w:rPr>
        <w:t>О</w:t>
      </w:r>
      <w:r w:rsidR="00C43E23" w:rsidRPr="00397C2C">
        <w:rPr>
          <w:rFonts w:ascii="Times New Roman" w:hAnsi="Times New Roman" w:cs="Times New Roman"/>
          <w:sz w:val="26"/>
          <w:szCs w:val="26"/>
        </w:rPr>
        <w:t xml:space="preserve">», </w:t>
      </w:r>
      <w:r>
        <w:rPr>
          <w:rFonts w:ascii="Times New Roman" w:hAnsi="Times New Roman" w:cs="Times New Roman"/>
          <w:sz w:val="26"/>
          <w:szCs w:val="26"/>
        </w:rPr>
        <w:t>Ш</w:t>
      </w:r>
      <w:r w:rsidR="00C43E23" w:rsidRPr="00397C2C">
        <w:rPr>
          <w:rFonts w:ascii="Times New Roman" w:hAnsi="Times New Roman" w:cs="Times New Roman"/>
          <w:sz w:val="26"/>
          <w:szCs w:val="26"/>
        </w:rPr>
        <w:t>кола)</w:t>
      </w:r>
      <w:proofErr w:type="gramStart"/>
      <w:r w:rsidR="00D24B50" w:rsidRPr="007E49C0">
        <w:rPr>
          <w:rFonts w:ascii="Times New Roman" w:hAnsi="Times New Roman" w:cs="Times New Roman"/>
          <w:sz w:val="26"/>
          <w:szCs w:val="26"/>
        </w:rPr>
        <w:t xml:space="preserve"> )</w:t>
      </w:r>
      <w:proofErr w:type="gramEnd"/>
      <w:r w:rsidR="00D24B50" w:rsidRPr="007E49C0">
        <w:rPr>
          <w:rFonts w:ascii="Times New Roman" w:hAnsi="Times New Roman" w:cs="Times New Roman"/>
          <w:sz w:val="26"/>
          <w:szCs w:val="26"/>
        </w:rPr>
        <w:t xml:space="preserve"> </w:t>
      </w:r>
      <w:r w:rsidR="00113D2F" w:rsidRPr="00113D2F">
        <w:rPr>
          <w:rFonts w:ascii="Times New Roman" w:hAnsi="Times New Roman" w:cs="Times New Roman"/>
          <w:sz w:val="26"/>
          <w:szCs w:val="26"/>
        </w:rPr>
        <w:t xml:space="preserve">разработано в соответствии </w:t>
      </w:r>
      <w:r w:rsidR="00DB7173" w:rsidRPr="00DB7173">
        <w:rPr>
          <w:rFonts w:ascii="Times New Roman" w:hAnsi="Times New Roman" w:cs="Times New Roman"/>
          <w:sz w:val="26"/>
          <w:szCs w:val="26"/>
        </w:rPr>
        <w:t xml:space="preserve">с Федеральным Законом №273-ФЗ от 29.12.2012 года «Об образовании в Российской Федерации» </w:t>
      </w:r>
      <w:r w:rsidR="00DB7173">
        <w:rPr>
          <w:rFonts w:ascii="Times New Roman" w:hAnsi="Times New Roman" w:cs="Times New Roman"/>
          <w:sz w:val="26"/>
          <w:szCs w:val="26"/>
        </w:rPr>
        <w:t>(</w:t>
      </w:r>
      <w:r w:rsidR="00DB7173" w:rsidRPr="00DB7173">
        <w:rPr>
          <w:rFonts w:ascii="Times New Roman" w:hAnsi="Times New Roman" w:cs="Times New Roman"/>
          <w:sz w:val="26"/>
          <w:szCs w:val="26"/>
        </w:rPr>
        <w:t>с изменениями от 8 августа 2024 года</w:t>
      </w:r>
      <w:r w:rsidR="00DB7173">
        <w:rPr>
          <w:rFonts w:ascii="Times New Roman" w:hAnsi="Times New Roman" w:cs="Times New Roman"/>
          <w:sz w:val="26"/>
          <w:szCs w:val="26"/>
        </w:rPr>
        <w:t>)</w:t>
      </w:r>
      <w:r w:rsidR="00DB7173" w:rsidRPr="00DB7173">
        <w:rPr>
          <w:rFonts w:ascii="Times New Roman" w:hAnsi="Times New Roman" w:cs="Times New Roman"/>
          <w:sz w:val="26"/>
          <w:szCs w:val="26"/>
        </w:rPr>
        <w:t xml:space="preserve">, Федеральным законом № 152-ФЗ от 27.07.2006 года «О персональных данных» </w:t>
      </w:r>
      <w:r w:rsidR="00DB7173">
        <w:rPr>
          <w:rFonts w:ascii="Times New Roman" w:hAnsi="Times New Roman" w:cs="Times New Roman"/>
          <w:sz w:val="26"/>
          <w:szCs w:val="26"/>
        </w:rPr>
        <w:t>(</w:t>
      </w:r>
      <w:proofErr w:type="gramStart"/>
      <w:r w:rsidR="00DB7173" w:rsidRPr="00DB7173">
        <w:rPr>
          <w:rFonts w:ascii="Times New Roman" w:hAnsi="Times New Roman" w:cs="Times New Roman"/>
          <w:sz w:val="26"/>
          <w:szCs w:val="26"/>
        </w:rPr>
        <w:t>с изменениями от 6 февраля 2023</w:t>
      </w:r>
      <w:r w:rsidR="00DB7173">
        <w:rPr>
          <w:rFonts w:ascii="Times New Roman" w:hAnsi="Times New Roman" w:cs="Times New Roman"/>
          <w:sz w:val="26"/>
          <w:szCs w:val="26"/>
        </w:rPr>
        <w:t>)</w:t>
      </w:r>
      <w:r w:rsidR="00DB7173" w:rsidRPr="00DB7173">
        <w:rPr>
          <w:rFonts w:ascii="Times New Roman" w:hAnsi="Times New Roman" w:cs="Times New Roman"/>
          <w:sz w:val="26"/>
          <w:szCs w:val="26"/>
        </w:rPr>
        <w:t xml:space="preserve">, Федеральным Законом №436-ФЗ от 29.12.2010 года «О защите детей от информации, причиняющей вред их здоровью и развитию» </w:t>
      </w:r>
      <w:r w:rsidR="00DB7173">
        <w:rPr>
          <w:rFonts w:ascii="Times New Roman" w:hAnsi="Times New Roman" w:cs="Times New Roman"/>
          <w:sz w:val="26"/>
          <w:szCs w:val="26"/>
        </w:rPr>
        <w:t>(</w:t>
      </w:r>
      <w:r w:rsidR="00DB7173" w:rsidRPr="00DB7173">
        <w:rPr>
          <w:rFonts w:ascii="Times New Roman" w:hAnsi="Times New Roman" w:cs="Times New Roman"/>
          <w:sz w:val="26"/>
          <w:szCs w:val="26"/>
        </w:rPr>
        <w:t>с изменениями от 28 апреля 2023 года</w:t>
      </w:r>
      <w:r w:rsidR="00DB7173">
        <w:rPr>
          <w:rFonts w:ascii="Times New Roman" w:hAnsi="Times New Roman" w:cs="Times New Roman"/>
          <w:sz w:val="26"/>
          <w:szCs w:val="26"/>
        </w:rPr>
        <w:t>)</w:t>
      </w:r>
      <w:r w:rsidR="00DB7173" w:rsidRPr="00DB7173">
        <w:rPr>
          <w:rFonts w:ascii="Times New Roman" w:hAnsi="Times New Roman" w:cs="Times New Roman"/>
          <w:sz w:val="26"/>
          <w:szCs w:val="26"/>
        </w:rPr>
        <w:t>, Методическими рекомендациями об использовании устройств мобильной связи в общеобразовательных организациях, утвержденные Федеральной службой по надзору в сфере защиты прав потребителей и благополучия человека и Федеральной службой по надзору в сфере</w:t>
      </w:r>
      <w:proofErr w:type="gramEnd"/>
      <w:r w:rsidR="00DB7173" w:rsidRPr="00DB7173">
        <w:rPr>
          <w:rFonts w:ascii="Times New Roman" w:hAnsi="Times New Roman" w:cs="Times New Roman"/>
          <w:sz w:val="26"/>
          <w:szCs w:val="26"/>
        </w:rPr>
        <w:t xml:space="preserve"> </w:t>
      </w:r>
      <w:proofErr w:type="gramStart"/>
      <w:r w:rsidR="00DB7173" w:rsidRPr="00DB7173">
        <w:rPr>
          <w:rFonts w:ascii="Times New Roman" w:hAnsi="Times New Roman" w:cs="Times New Roman"/>
          <w:sz w:val="26"/>
          <w:szCs w:val="26"/>
        </w:rPr>
        <w:t xml:space="preserve">образования и науки от 14 августа 2019 года № МР 2.4.0150-19/01-230/13-01, Постановлением главного государственного санитарного врача Российской Федерации от 28.01.2021 года №2 «Об утверждении санитарных правил и норм </w:t>
      </w:r>
      <w:proofErr w:type="spellStart"/>
      <w:r w:rsidR="00DB7173" w:rsidRPr="00DB7173">
        <w:rPr>
          <w:rFonts w:ascii="Times New Roman" w:hAnsi="Times New Roman" w:cs="Times New Roman"/>
          <w:sz w:val="26"/>
          <w:szCs w:val="26"/>
        </w:rPr>
        <w:t>СанПиН</w:t>
      </w:r>
      <w:proofErr w:type="spellEnd"/>
      <w:r w:rsidR="00DB7173" w:rsidRPr="00DB7173">
        <w:rPr>
          <w:rFonts w:ascii="Times New Roman" w:hAnsi="Times New Roman" w:cs="Times New Roman"/>
          <w:sz w:val="26"/>
          <w:szCs w:val="26"/>
        </w:rPr>
        <w:t xml:space="preserve"> 1.2.3685-21 «Гигиенические нормативы и требования к обеспечению безопасности и (или) безвредности для человека факторов среды обитания», а также Уставом общеобразовательной организации и другими нормативными правовыми актами Российской Федерации</w:t>
      </w:r>
      <w:proofErr w:type="gramEnd"/>
      <w:r w:rsidR="00DB7173" w:rsidRPr="00DB7173">
        <w:rPr>
          <w:rFonts w:ascii="Times New Roman" w:hAnsi="Times New Roman" w:cs="Times New Roman"/>
          <w:sz w:val="26"/>
          <w:szCs w:val="26"/>
        </w:rPr>
        <w:t xml:space="preserve">, </w:t>
      </w:r>
      <w:proofErr w:type="gramStart"/>
      <w:r w:rsidR="00DB7173" w:rsidRPr="00DB7173">
        <w:rPr>
          <w:rFonts w:ascii="Times New Roman" w:hAnsi="Times New Roman" w:cs="Times New Roman"/>
          <w:sz w:val="26"/>
          <w:szCs w:val="26"/>
        </w:rPr>
        <w:t>регламентирующими</w:t>
      </w:r>
      <w:proofErr w:type="gramEnd"/>
      <w:r w:rsidR="00DB7173" w:rsidRPr="00DB7173">
        <w:rPr>
          <w:rFonts w:ascii="Times New Roman" w:hAnsi="Times New Roman" w:cs="Times New Roman"/>
          <w:sz w:val="26"/>
          <w:szCs w:val="26"/>
        </w:rPr>
        <w:t xml:space="preserve"> деятельность организаций, осуществляющих образовательную деятельность.</w:t>
      </w:r>
    </w:p>
    <w:p w:rsidR="00DB7173" w:rsidRDefault="00DB7173" w:rsidP="00DB7173">
      <w:pPr>
        <w:jc w:val="both"/>
        <w:rPr>
          <w:rFonts w:ascii="Times New Roman" w:hAnsi="Times New Roman" w:cs="Times New Roman"/>
          <w:sz w:val="26"/>
          <w:szCs w:val="26"/>
        </w:rPr>
      </w:pPr>
      <w:r w:rsidRPr="00DB7173">
        <w:rPr>
          <w:rFonts w:ascii="Times New Roman" w:hAnsi="Times New Roman" w:cs="Times New Roman"/>
          <w:sz w:val="26"/>
          <w:szCs w:val="26"/>
        </w:rPr>
        <w:t xml:space="preserve">1.2. </w:t>
      </w:r>
      <w:r>
        <w:rPr>
          <w:rFonts w:ascii="Times New Roman" w:hAnsi="Times New Roman" w:cs="Times New Roman"/>
          <w:sz w:val="26"/>
          <w:szCs w:val="26"/>
        </w:rPr>
        <w:t xml:space="preserve">Настоящее </w:t>
      </w:r>
      <w:r w:rsidRPr="00DB7173">
        <w:rPr>
          <w:rFonts w:ascii="Times New Roman" w:hAnsi="Times New Roman" w:cs="Times New Roman"/>
          <w:color w:val="000000" w:themeColor="text1"/>
          <w:sz w:val="26"/>
          <w:szCs w:val="26"/>
        </w:rPr>
        <w:t>Положение</w:t>
      </w:r>
      <w:r w:rsidRPr="00DB7173">
        <w:rPr>
          <w:rFonts w:ascii="Times New Roman" w:hAnsi="Times New Roman" w:cs="Times New Roman"/>
          <w:i/>
          <w:sz w:val="26"/>
          <w:szCs w:val="26"/>
        </w:rPr>
        <w:t xml:space="preserve"> </w:t>
      </w:r>
      <w:r w:rsidRPr="00DB7173">
        <w:rPr>
          <w:rFonts w:ascii="Times New Roman" w:hAnsi="Times New Roman" w:cs="Times New Roman"/>
          <w:sz w:val="26"/>
          <w:szCs w:val="26"/>
        </w:rPr>
        <w:t>определяет условия использования средств мобильной связи и электронных устройств</w:t>
      </w:r>
      <w:r w:rsidRPr="00DB7173">
        <w:rPr>
          <w:rFonts w:ascii="Times New Roman" w:hAnsi="Times New Roman" w:cs="Times New Roman"/>
          <w:i/>
          <w:sz w:val="26"/>
          <w:szCs w:val="26"/>
        </w:rPr>
        <w:t xml:space="preserve"> </w:t>
      </w:r>
      <w:r w:rsidRPr="00DB7173">
        <w:rPr>
          <w:rFonts w:ascii="Times New Roman" w:hAnsi="Times New Roman" w:cs="Times New Roman"/>
          <w:sz w:val="26"/>
          <w:szCs w:val="26"/>
        </w:rPr>
        <w:t xml:space="preserve">в общеобразовательной организации, реализующей образовательные программы начального общего, основного общего, среднего общего образования с целью профилактики нарушений здоровья обучающихся, повышения </w:t>
      </w:r>
    </w:p>
    <w:p w:rsidR="00DB7173" w:rsidRDefault="00DB7173" w:rsidP="00DB7173">
      <w:pPr>
        <w:jc w:val="both"/>
        <w:rPr>
          <w:rFonts w:ascii="Times New Roman" w:hAnsi="Times New Roman" w:cs="Times New Roman"/>
          <w:sz w:val="26"/>
          <w:szCs w:val="26"/>
        </w:rPr>
      </w:pPr>
    </w:p>
    <w:p w:rsidR="00DB7173" w:rsidRDefault="00DB7173" w:rsidP="00DB7173">
      <w:pPr>
        <w:jc w:val="both"/>
        <w:rPr>
          <w:rFonts w:ascii="Times New Roman" w:hAnsi="Times New Roman" w:cs="Times New Roman"/>
          <w:sz w:val="26"/>
          <w:szCs w:val="26"/>
        </w:rPr>
      </w:pPr>
    </w:p>
    <w:p w:rsidR="00DB7173" w:rsidRPr="00DB7173" w:rsidRDefault="00DB7173" w:rsidP="00DB7173">
      <w:pPr>
        <w:jc w:val="both"/>
        <w:rPr>
          <w:rFonts w:ascii="Times New Roman" w:hAnsi="Times New Roman" w:cs="Times New Roman"/>
          <w:sz w:val="26"/>
          <w:szCs w:val="26"/>
        </w:rPr>
      </w:pPr>
      <w:r w:rsidRPr="00DB7173">
        <w:rPr>
          <w:rFonts w:ascii="Times New Roman" w:hAnsi="Times New Roman" w:cs="Times New Roman"/>
          <w:sz w:val="26"/>
          <w:szCs w:val="26"/>
        </w:rPr>
        <w:t>эффективности образовательной деятельности, а также регулирует права и обязанности пользователей сотовой связи и регламентирует их ответственность.</w:t>
      </w:r>
    </w:p>
    <w:p w:rsidR="00DB7173" w:rsidRPr="00DB7173" w:rsidRDefault="00DB7173" w:rsidP="00DB7173">
      <w:pPr>
        <w:jc w:val="both"/>
        <w:rPr>
          <w:rFonts w:ascii="Times New Roman" w:hAnsi="Times New Roman" w:cs="Times New Roman"/>
          <w:bCs/>
          <w:sz w:val="26"/>
          <w:szCs w:val="26"/>
          <w:shd w:val="clear" w:color="auto" w:fill="FFFFFF"/>
        </w:rPr>
      </w:pPr>
      <w:r w:rsidRPr="00DB7173">
        <w:rPr>
          <w:rFonts w:ascii="Times New Roman" w:hAnsi="Times New Roman" w:cs="Times New Roman"/>
          <w:sz w:val="26"/>
          <w:szCs w:val="26"/>
        </w:rPr>
        <w:t xml:space="preserve">1.3. Согласно </w:t>
      </w:r>
      <w:proofErr w:type="spellStart"/>
      <w:r w:rsidRPr="00DB7173">
        <w:rPr>
          <w:rFonts w:ascii="Times New Roman" w:hAnsi="Times New Roman" w:cs="Times New Roman"/>
          <w:bCs/>
          <w:sz w:val="26"/>
          <w:szCs w:val="26"/>
          <w:shd w:val="clear" w:color="auto" w:fill="FFFFFF"/>
        </w:rPr>
        <w:t>СанПиН</w:t>
      </w:r>
      <w:proofErr w:type="spellEnd"/>
      <w:r w:rsidRPr="00DB7173">
        <w:rPr>
          <w:rFonts w:ascii="Times New Roman" w:hAnsi="Times New Roman" w:cs="Times New Roman"/>
          <w:bCs/>
          <w:sz w:val="26"/>
          <w:szCs w:val="26"/>
          <w:shd w:val="clear" w:color="auto" w:fill="FFFFFF"/>
        </w:rPr>
        <w:t xml:space="preserve"> 2.4.3648-20 мобильные средства связи не используются в целях образовательной деятельности обучающихся.</w:t>
      </w:r>
    </w:p>
    <w:p w:rsidR="00DB7173" w:rsidRPr="00DB7173" w:rsidRDefault="00DB7173" w:rsidP="00DB7173">
      <w:pPr>
        <w:jc w:val="both"/>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 xml:space="preserve">1.4. </w:t>
      </w:r>
      <w:proofErr w:type="gramStart"/>
      <w:r w:rsidRPr="00DB7173">
        <w:rPr>
          <w:rFonts w:ascii="Times New Roman" w:hAnsi="Times New Roman" w:cs="Times New Roman"/>
          <w:bCs/>
          <w:sz w:val="26"/>
          <w:szCs w:val="26"/>
          <w:shd w:val="clear" w:color="auto" w:fill="FFFFFF"/>
        </w:rPr>
        <w:t xml:space="preserve">В соответствии с Федеральным законом № 273-ФЗ «Об образовании в Российской Федерации» обучающимся общеобразовательной организации запрещено использовать средства подвижной радиотелефонной связи во время проведения учебных занятий при освоении образовательных программ начального общего, основного общего и среднего общего образования, за исключением случаев возникновения угрозы жизни или здоровью обучающихся, работников школы, иных экстренных случаев. </w:t>
      </w:r>
      <w:proofErr w:type="gramEnd"/>
    </w:p>
    <w:p w:rsidR="00DB7173" w:rsidRPr="00DB7173" w:rsidRDefault="00DB7173" w:rsidP="00DB7173">
      <w:pPr>
        <w:jc w:val="both"/>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 xml:space="preserve">1.5. Обучающиеся имеют право пользоваться мобильными связями на территории школы. </w:t>
      </w:r>
    </w:p>
    <w:p w:rsidR="00DB7173" w:rsidRPr="00DB7173" w:rsidRDefault="00DB7173" w:rsidP="00DB7173">
      <w:pPr>
        <w:jc w:val="both"/>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1.6. В школе в каждом учебном классе на стенде для документации должен находиться знак, на листе формата А</w:t>
      </w:r>
      <w:proofErr w:type="gramStart"/>
      <w:r w:rsidRPr="00DB7173">
        <w:rPr>
          <w:rFonts w:ascii="Times New Roman" w:hAnsi="Times New Roman" w:cs="Times New Roman"/>
          <w:bCs/>
          <w:sz w:val="26"/>
          <w:szCs w:val="26"/>
          <w:shd w:val="clear" w:color="auto" w:fill="FFFFFF"/>
        </w:rPr>
        <w:t>4</w:t>
      </w:r>
      <w:proofErr w:type="gramEnd"/>
      <w:r w:rsidRPr="00DB7173">
        <w:rPr>
          <w:rFonts w:ascii="Times New Roman" w:hAnsi="Times New Roman" w:cs="Times New Roman"/>
          <w:bCs/>
          <w:sz w:val="26"/>
          <w:szCs w:val="26"/>
          <w:shd w:val="clear" w:color="auto" w:fill="FFFFFF"/>
        </w:rPr>
        <w:t>, запрещающий использование мобильных телефонов.</w:t>
      </w:r>
    </w:p>
    <w:p w:rsidR="00DB7173" w:rsidRPr="00DB7173" w:rsidRDefault="00DB7173" w:rsidP="00DB7173">
      <w:pPr>
        <w:jc w:val="both"/>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 xml:space="preserve">1.7. </w:t>
      </w:r>
      <w:r w:rsidRPr="00DB7173">
        <w:rPr>
          <w:rFonts w:ascii="Times New Roman" w:hAnsi="Times New Roman" w:cs="Times New Roman"/>
          <w:sz w:val="26"/>
          <w:szCs w:val="26"/>
          <w:shd w:val="clear" w:color="auto" w:fill="FFFFFF"/>
        </w:rPr>
        <w:t>Многофункциональность телефона (смартфона), наличие множества приложений неизбежно создают ситуацию многозадачности, требующую постоянных переключений с одного вида активности на другой, в том числе в образовательной деятельности, приводит к ухудшению усвоения материала и снижению успеваемости.</w:t>
      </w:r>
    </w:p>
    <w:p w:rsidR="00DB7173" w:rsidRPr="00DB7173" w:rsidRDefault="00DB7173" w:rsidP="00DB7173">
      <w:pPr>
        <w:jc w:val="both"/>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 xml:space="preserve">1.8. Мобильный телефон (смартфон) является личной собственностью </w:t>
      </w:r>
      <w:proofErr w:type="gramStart"/>
      <w:r w:rsidRPr="00DB7173">
        <w:rPr>
          <w:rFonts w:ascii="Times New Roman" w:hAnsi="Times New Roman" w:cs="Times New Roman"/>
          <w:bCs/>
          <w:sz w:val="26"/>
          <w:szCs w:val="26"/>
          <w:shd w:val="clear" w:color="auto" w:fill="FFFFFF"/>
        </w:rPr>
        <w:t>обучающегося</w:t>
      </w:r>
      <w:proofErr w:type="gramEnd"/>
      <w:r w:rsidRPr="00DB7173">
        <w:rPr>
          <w:rFonts w:ascii="Times New Roman" w:hAnsi="Times New Roman" w:cs="Times New Roman"/>
          <w:bCs/>
          <w:sz w:val="26"/>
          <w:szCs w:val="26"/>
          <w:shd w:val="clear" w:color="auto" w:fill="FFFFFF"/>
        </w:rPr>
        <w:t>.</w:t>
      </w:r>
    </w:p>
    <w:p w:rsidR="00DB7173" w:rsidRPr="00DB7173" w:rsidRDefault="00DB7173" w:rsidP="00DB7173">
      <w:pPr>
        <w:jc w:val="both"/>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1.9. Классный руководитель в обязательном порядке доводит до сведения обучающихся и их родителей (законных представителей) об условиях использования мобильной связи и иных электронных устройств в общеобразовательной организации (</w:t>
      </w:r>
      <w:proofErr w:type="gramStart"/>
      <w:r w:rsidRPr="00DB7173">
        <w:rPr>
          <w:rFonts w:ascii="Times New Roman" w:hAnsi="Times New Roman" w:cs="Times New Roman"/>
          <w:bCs/>
          <w:sz w:val="26"/>
          <w:szCs w:val="26"/>
          <w:shd w:val="clear" w:color="auto" w:fill="FFFFFF"/>
        </w:rPr>
        <w:t>см</w:t>
      </w:r>
      <w:proofErr w:type="gramEnd"/>
      <w:r w:rsidRPr="00DB7173">
        <w:rPr>
          <w:rFonts w:ascii="Times New Roman" w:hAnsi="Times New Roman" w:cs="Times New Roman"/>
          <w:bCs/>
          <w:sz w:val="26"/>
          <w:szCs w:val="26"/>
          <w:shd w:val="clear" w:color="auto" w:fill="FFFFFF"/>
        </w:rPr>
        <w:t xml:space="preserve">. </w:t>
      </w:r>
      <w:r w:rsidRPr="00DB7173">
        <w:rPr>
          <w:rFonts w:ascii="Times New Roman" w:hAnsi="Times New Roman" w:cs="Times New Roman"/>
          <w:bCs/>
          <w:i/>
          <w:sz w:val="26"/>
          <w:szCs w:val="26"/>
          <w:shd w:val="clear" w:color="auto" w:fill="FFFFFF"/>
        </w:rPr>
        <w:t>Приложения 1, 2</w:t>
      </w:r>
      <w:r w:rsidRPr="00DB7173">
        <w:rPr>
          <w:rFonts w:ascii="Times New Roman" w:hAnsi="Times New Roman" w:cs="Times New Roman"/>
          <w:bCs/>
          <w:sz w:val="26"/>
          <w:szCs w:val="26"/>
          <w:shd w:val="clear" w:color="auto" w:fill="FFFFFF"/>
        </w:rPr>
        <w:t xml:space="preserve">). </w:t>
      </w:r>
    </w:p>
    <w:p w:rsidR="00DB7173" w:rsidRPr="006449B2" w:rsidRDefault="00DB7173" w:rsidP="006449B2">
      <w:pPr>
        <w:shd w:val="clear" w:color="auto" w:fill="FFFFFF"/>
        <w:spacing w:line="240" w:lineRule="auto"/>
        <w:jc w:val="center"/>
        <w:rPr>
          <w:rFonts w:ascii="Times New Roman" w:hAnsi="Times New Roman" w:cs="Times New Roman"/>
          <w:b/>
          <w:color w:val="000000" w:themeColor="text1"/>
          <w:sz w:val="26"/>
          <w:szCs w:val="26"/>
        </w:rPr>
      </w:pPr>
      <w:r w:rsidRPr="006449B2">
        <w:rPr>
          <w:rFonts w:ascii="Times New Roman" w:hAnsi="Times New Roman" w:cs="Times New Roman"/>
          <w:b/>
          <w:color w:val="000000" w:themeColor="text1"/>
          <w:sz w:val="26"/>
          <w:szCs w:val="26"/>
        </w:rPr>
        <w:t xml:space="preserve">2. Условия использования </w:t>
      </w:r>
      <w:hyperlink r:id="rId9" w:history="1">
        <w:r w:rsidRPr="006449B2">
          <w:rPr>
            <w:rStyle w:val="a4"/>
            <w:rFonts w:ascii="Times New Roman" w:hAnsi="Times New Roman" w:cs="Times New Roman"/>
            <w:b/>
            <w:color w:val="000000" w:themeColor="text1"/>
            <w:sz w:val="26"/>
            <w:szCs w:val="26"/>
            <w:u w:val="none"/>
          </w:rPr>
          <w:t xml:space="preserve">мобильных телефонов и других электронных </w:t>
        </w:r>
        <w:proofErr w:type="gramStart"/>
        <w:r w:rsidRPr="006449B2">
          <w:rPr>
            <w:rStyle w:val="a4"/>
            <w:rFonts w:ascii="Times New Roman" w:hAnsi="Times New Roman" w:cs="Times New Roman"/>
            <w:b/>
            <w:color w:val="000000" w:themeColor="text1"/>
            <w:sz w:val="26"/>
            <w:szCs w:val="26"/>
            <w:u w:val="none"/>
          </w:rPr>
          <w:t>устройст</w:t>
        </w:r>
      </w:hyperlink>
      <w:r w:rsidRPr="006449B2">
        <w:rPr>
          <w:rFonts w:ascii="Times New Roman" w:hAnsi="Times New Roman" w:cs="Times New Roman"/>
          <w:b/>
          <w:color w:val="000000" w:themeColor="text1"/>
          <w:sz w:val="26"/>
          <w:szCs w:val="26"/>
        </w:rPr>
        <w:t>в</w:t>
      </w:r>
      <w:proofErr w:type="gramEnd"/>
    </w:p>
    <w:p w:rsidR="00DB7173" w:rsidRPr="00DB7173" w:rsidRDefault="00DB7173" w:rsidP="00DB7173">
      <w:pPr>
        <w:shd w:val="clear" w:color="auto" w:fill="FFFFFF"/>
        <w:jc w:val="both"/>
        <w:rPr>
          <w:rFonts w:ascii="Times New Roman" w:hAnsi="Times New Roman" w:cs="Times New Roman"/>
          <w:sz w:val="26"/>
          <w:szCs w:val="26"/>
        </w:rPr>
      </w:pPr>
      <w:r w:rsidRPr="00DB7173">
        <w:rPr>
          <w:rFonts w:ascii="Times New Roman" w:hAnsi="Times New Roman" w:cs="Times New Roman"/>
          <w:sz w:val="26"/>
          <w:szCs w:val="26"/>
        </w:rPr>
        <w:t xml:space="preserve">2.1. Средства мобильной связи могут использоваться в образовательной организации для обмена информацией в случае необходимости. </w:t>
      </w:r>
    </w:p>
    <w:p w:rsidR="00DB7173" w:rsidRPr="00DB7173" w:rsidRDefault="00DB7173" w:rsidP="00DB7173">
      <w:pPr>
        <w:shd w:val="clear" w:color="auto" w:fill="FFFFFF"/>
        <w:jc w:val="both"/>
        <w:rPr>
          <w:rFonts w:ascii="Times New Roman" w:hAnsi="Times New Roman" w:cs="Times New Roman"/>
          <w:sz w:val="26"/>
          <w:szCs w:val="26"/>
        </w:rPr>
      </w:pPr>
      <w:r w:rsidRPr="00DB7173">
        <w:rPr>
          <w:rFonts w:ascii="Times New Roman" w:hAnsi="Times New Roman" w:cs="Times New Roman"/>
          <w:sz w:val="26"/>
          <w:szCs w:val="26"/>
        </w:rPr>
        <w:t xml:space="preserve">2.2. Запрещено пользование мобильным телефоном во время образовательной деятельности (урочной, внеурочной). В отдельных случаях пользование мобильных устройств допускается только с разрешения учителя. </w:t>
      </w:r>
    </w:p>
    <w:p w:rsidR="00DB7173" w:rsidRPr="006449B2" w:rsidRDefault="00DB7173" w:rsidP="00DB7173">
      <w:pPr>
        <w:shd w:val="clear" w:color="auto" w:fill="FFFFFF"/>
        <w:jc w:val="both"/>
        <w:rPr>
          <w:rFonts w:ascii="Times New Roman" w:hAnsi="Times New Roman" w:cs="Times New Roman"/>
          <w:sz w:val="26"/>
          <w:szCs w:val="26"/>
        </w:rPr>
      </w:pPr>
      <w:r w:rsidRPr="00DB7173">
        <w:rPr>
          <w:rFonts w:ascii="Times New Roman" w:hAnsi="Times New Roman" w:cs="Times New Roman"/>
          <w:sz w:val="26"/>
          <w:szCs w:val="26"/>
        </w:rPr>
        <w:t xml:space="preserve">2.3. </w:t>
      </w:r>
      <w:r w:rsidRPr="006449B2">
        <w:rPr>
          <w:rFonts w:ascii="Times New Roman" w:hAnsi="Times New Roman" w:cs="Times New Roman"/>
          <w:sz w:val="26"/>
          <w:szCs w:val="26"/>
        </w:rPr>
        <w:t xml:space="preserve">В целях минимизации вредного воздействия устройств мобильной связи </w:t>
      </w:r>
      <w:proofErr w:type="gramStart"/>
      <w:r w:rsidRPr="006449B2">
        <w:rPr>
          <w:rFonts w:ascii="Times New Roman" w:hAnsi="Times New Roman" w:cs="Times New Roman"/>
          <w:sz w:val="26"/>
          <w:szCs w:val="26"/>
        </w:rPr>
        <w:t>на</w:t>
      </w:r>
      <w:proofErr w:type="gramEnd"/>
      <w:r w:rsidRPr="006449B2">
        <w:rPr>
          <w:rFonts w:ascii="Times New Roman" w:hAnsi="Times New Roman" w:cs="Times New Roman"/>
          <w:sz w:val="26"/>
          <w:szCs w:val="26"/>
        </w:rPr>
        <w:t xml:space="preserve"> </w:t>
      </w:r>
      <w:proofErr w:type="gramStart"/>
      <w:r w:rsidRPr="006449B2">
        <w:rPr>
          <w:rFonts w:ascii="Times New Roman" w:hAnsi="Times New Roman" w:cs="Times New Roman"/>
          <w:sz w:val="26"/>
          <w:szCs w:val="26"/>
        </w:rPr>
        <w:t>обучающихся</w:t>
      </w:r>
      <w:proofErr w:type="gramEnd"/>
      <w:r w:rsidRPr="006449B2">
        <w:rPr>
          <w:rFonts w:ascii="Times New Roman" w:hAnsi="Times New Roman" w:cs="Times New Roman"/>
          <w:sz w:val="26"/>
          <w:szCs w:val="26"/>
        </w:rPr>
        <w:t xml:space="preserve"> во время образовательной деятельности и внеурочных мероприятий директору общеобразовательной организации необходимо:</w:t>
      </w:r>
    </w:p>
    <w:p w:rsidR="006449B2" w:rsidRDefault="006449B2" w:rsidP="006449B2">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рассмотреть вопрос об ограничении использования мобильных устрой</w:t>
      </w:r>
      <w:proofErr w:type="gramStart"/>
      <w:r w:rsidR="00DB7173" w:rsidRPr="00DB7173">
        <w:rPr>
          <w:rFonts w:ascii="Times New Roman" w:hAnsi="Times New Roman" w:cs="Times New Roman"/>
          <w:sz w:val="26"/>
          <w:szCs w:val="26"/>
        </w:rPr>
        <w:t>ств св</w:t>
      </w:r>
      <w:proofErr w:type="gramEnd"/>
      <w:r w:rsidR="00DB7173" w:rsidRPr="00DB7173">
        <w:rPr>
          <w:rFonts w:ascii="Times New Roman" w:hAnsi="Times New Roman" w:cs="Times New Roman"/>
          <w:sz w:val="26"/>
          <w:szCs w:val="26"/>
        </w:rPr>
        <w:t xml:space="preserve">язи в школе обучающимися, за исключением детей, нуждающихся в пользовании такими устройствами по состоянию здоровья (мониторинг сахара крови при сахарном диабете 1 типа и др.), а также педагогическими работниками и родителями </w:t>
      </w:r>
    </w:p>
    <w:p w:rsidR="006449B2" w:rsidRDefault="006449B2" w:rsidP="006449B2">
      <w:pPr>
        <w:shd w:val="clear" w:color="auto" w:fill="FFFFFF"/>
        <w:spacing w:after="0"/>
        <w:jc w:val="both"/>
        <w:rPr>
          <w:rFonts w:ascii="Times New Roman" w:hAnsi="Times New Roman" w:cs="Times New Roman"/>
          <w:sz w:val="26"/>
          <w:szCs w:val="26"/>
        </w:rPr>
      </w:pPr>
    </w:p>
    <w:p w:rsidR="00DB7173" w:rsidRPr="00DB7173" w:rsidRDefault="00DB7173" w:rsidP="006449B2">
      <w:pPr>
        <w:shd w:val="clear" w:color="auto" w:fill="FFFFFF"/>
        <w:spacing w:after="0"/>
        <w:jc w:val="both"/>
        <w:rPr>
          <w:rFonts w:ascii="Times New Roman" w:hAnsi="Times New Roman" w:cs="Times New Roman"/>
          <w:sz w:val="26"/>
          <w:szCs w:val="26"/>
        </w:rPr>
      </w:pPr>
      <w:r w:rsidRPr="00DB7173">
        <w:rPr>
          <w:rFonts w:ascii="Times New Roman" w:hAnsi="Times New Roman" w:cs="Times New Roman"/>
          <w:sz w:val="26"/>
          <w:szCs w:val="26"/>
        </w:rPr>
        <w:t>(законными представителями) в целях снижения рисков нанесения вреда здоровью и развитию обучающихся в связи с использованием устройств мобильной связи;</w:t>
      </w:r>
    </w:p>
    <w:p w:rsidR="00DB7173" w:rsidRPr="00DB7173" w:rsidRDefault="006449B2" w:rsidP="006449B2">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 xml:space="preserve">проводить регулярную информационно-просветительскую и разъяснительную работу с педагогическими работниками, родителями (законными представителями) и обучающимися о рисках здоровью от воздействия электромагнитного излучения, генерируемого устройствами мобильной связи, о возможных негативных последствиях и эффективности образовательной деятельности при неупорядоченном использовании устройств мобильной связи; </w:t>
      </w:r>
    </w:p>
    <w:p w:rsidR="00DB7173" w:rsidRPr="00DB7173" w:rsidRDefault="006449B2" w:rsidP="006449B2">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обеспечить психолого-педагогическое сопровождение процесса, связанного с ограничением использования устройств мобильной связи в образовательной организации;</w:t>
      </w:r>
    </w:p>
    <w:p w:rsidR="00DB7173" w:rsidRPr="00DB7173" w:rsidRDefault="006449B2" w:rsidP="006449B2">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предусмотреть для всех участников образовательной деятельности целесообразность перевода устройств мобильной связи в режим «без звука» при входе в образовательную организацию (в том числе с исключением использования режима вибрации из-за возникновения фантомных вибраций);</w:t>
      </w:r>
    </w:p>
    <w:p w:rsidR="00DB7173" w:rsidRPr="00DB7173" w:rsidRDefault="006449B2" w:rsidP="006449B2">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информировать родителей (законных представителей) и обучающихся об их ответственности за сохранность личных устройств мобильной связи в общеобразовательной организации;</w:t>
      </w:r>
    </w:p>
    <w:p w:rsidR="00DB7173" w:rsidRPr="00DB7173" w:rsidRDefault="006449B2" w:rsidP="006449B2">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предусмотреть места хранения во время образовательной деятельности устройств мобильной связи обучающихся (при наличии такой возможности и необходимости);</w:t>
      </w:r>
    </w:p>
    <w:p w:rsidR="00DB7173" w:rsidRPr="00DB7173" w:rsidRDefault="006449B2" w:rsidP="006449B2">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 xml:space="preserve">ограничить использование </w:t>
      </w:r>
      <w:proofErr w:type="gramStart"/>
      <w:r w:rsidR="00DB7173" w:rsidRPr="00DB7173">
        <w:rPr>
          <w:rFonts w:ascii="Times New Roman" w:hAnsi="Times New Roman" w:cs="Times New Roman"/>
          <w:sz w:val="26"/>
          <w:szCs w:val="26"/>
        </w:rPr>
        <w:t>обучающимися</w:t>
      </w:r>
      <w:proofErr w:type="gramEnd"/>
      <w:r w:rsidR="00DB7173" w:rsidRPr="00DB7173">
        <w:rPr>
          <w:rFonts w:ascii="Times New Roman" w:hAnsi="Times New Roman" w:cs="Times New Roman"/>
          <w:sz w:val="26"/>
          <w:szCs w:val="26"/>
        </w:rPr>
        <w:t xml:space="preserve"> устройств мобильной связи во время образовательной деятельности;</w:t>
      </w:r>
    </w:p>
    <w:p w:rsidR="00DB7173" w:rsidRPr="00DB7173" w:rsidRDefault="006449B2" w:rsidP="006449B2">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учитывать необходимость использования имеющихся ресурсов образовательной организации или ресурсов иных организаций (в рамках сетевой формы) при выборе образовательных технологий и методик, в том числе для использования доступа обучающихся к их учетной записи в случае перехода в школе на электронные дневники, без использования личных устройств мобильной связи обучающихся;</w:t>
      </w:r>
    </w:p>
    <w:p w:rsidR="00DB7173" w:rsidRPr="00DB7173" w:rsidRDefault="006449B2" w:rsidP="006449B2">
      <w:pPr>
        <w:shd w:val="clear" w:color="auto" w:fill="FFFFFF"/>
        <w:spacing w:after="0"/>
        <w:jc w:val="both"/>
        <w:rPr>
          <w:rFonts w:ascii="Times New Roman" w:hAnsi="Times New Roman" w:cs="Times New Roman"/>
          <w:sz w:val="26"/>
          <w:szCs w:val="26"/>
        </w:rPr>
      </w:pPr>
      <w:proofErr w:type="gramStart"/>
      <w:r>
        <w:rPr>
          <w:rFonts w:ascii="Times New Roman" w:hAnsi="Times New Roman" w:cs="Times New Roman"/>
          <w:sz w:val="26"/>
          <w:szCs w:val="26"/>
        </w:rPr>
        <w:t>-</w:t>
      </w:r>
      <w:r w:rsidR="00DB7173" w:rsidRPr="00DB7173">
        <w:rPr>
          <w:rFonts w:ascii="Times New Roman" w:hAnsi="Times New Roman" w:cs="Times New Roman"/>
          <w:sz w:val="26"/>
          <w:szCs w:val="26"/>
        </w:rPr>
        <w:t>проводить мероприятия, направленные на воспитание культуры использования устройств мобильной связи у всех участников образовательной деятельности, с использованием воспитательного потенциала совместной работы (педагогического коллектива с обучающимися, старшеклассников с младшими детьми) в части воспитания культуры использования устройств мобильной связи;</w:t>
      </w:r>
      <w:proofErr w:type="gramEnd"/>
    </w:p>
    <w:p w:rsidR="00DB7173" w:rsidRPr="00DB7173" w:rsidRDefault="006449B2" w:rsidP="006449B2">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назначить лица, организующих выполнение мероприятий с обучающимися и их родителями (законными представителями) по выработке культуры безопасной эксплуатации устройств мобильной связи, профилактике неблагоприятных для здоровья и обучения детей эффектов, а также за соблюдение установленного порядка и хранение устройств мобильной связи;</w:t>
      </w:r>
    </w:p>
    <w:p w:rsidR="00DB7173" w:rsidRPr="00DB7173" w:rsidRDefault="006449B2" w:rsidP="006449B2">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 xml:space="preserve">использовать время перемен для общения, активного отдыха обучающихся между уроками (занятиями), восполнения их физиологической потребности в двигательной активности с учетом возрастных норм; при необходимости - использование на переменах устройств мобильной связи по прямому назначению (для звонка, </w:t>
      </w:r>
      <w:proofErr w:type="spellStart"/>
      <w:r w:rsidR="00DB7173" w:rsidRPr="00DB7173">
        <w:rPr>
          <w:rFonts w:ascii="Times New Roman" w:hAnsi="Times New Roman" w:cs="Times New Roman"/>
          <w:sz w:val="26"/>
          <w:szCs w:val="26"/>
        </w:rPr>
        <w:t>смс-сообщения</w:t>
      </w:r>
      <w:proofErr w:type="spellEnd"/>
      <w:r w:rsidR="00DB7173" w:rsidRPr="00DB7173">
        <w:rPr>
          <w:rFonts w:ascii="Times New Roman" w:hAnsi="Times New Roman" w:cs="Times New Roman"/>
          <w:sz w:val="26"/>
          <w:szCs w:val="26"/>
        </w:rPr>
        <w:t>);</w:t>
      </w:r>
    </w:p>
    <w:p w:rsidR="006449B2" w:rsidRDefault="006449B2" w:rsidP="006449B2">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 xml:space="preserve">осуществлять мониторинг и анализ работы образовательных организаций по упорядочению использования участниками образовательной деятельности устройств мобильной связи с целью профилактики неблагоприятных </w:t>
      </w:r>
      <w:proofErr w:type="gramStart"/>
      <w:r w:rsidR="00DB7173" w:rsidRPr="00DB7173">
        <w:rPr>
          <w:rFonts w:ascii="Times New Roman" w:hAnsi="Times New Roman" w:cs="Times New Roman"/>
          <w:sz w:val="26"/>
          <w:szCs w:val="26"/>
        </w:rPr>
        <w:t>для</w:t>
      </w:r>
      <w:proofErr w:type="gramEnd"/>
      <w:r w:rsidR="00DB7173" w:rsidRPr="00DB7173">
        <w:rPr>
          <w:rFonts w:ascii="Times New Roman" w:hAnsi="Times New Roman" w:cs="Times New Roman"/>
          <w:sz w:val="26"/>
          <w:szCs w:val="26"/>
        </w:rPr>
        <w:t xml:space="preserve"> </w:t>
      </w:r>
    </w:p>
    <w:p w:rsidR="006449B2" w:rsidRDefault="006449B2" w:rsidP="006449B2">
      <w:pPr>
        <w:shd w:val="clear" w:color="auto" w:fill="FFFFFF"/>
        <w:spacing w:after="0"/>
        <w:jc w:val="both"/>
        <w:rPr>
          <w:rFonts w:ascii="Times New Roman" w:hAnsi="Times New Roman" w:cs="Times New Roman"/>
          <w:sz w:val="26"/>
          <w:szCs w:val="26"/>
        </w:rPr>
      </w:pPr>
    </w:p>
    <w:p w:rsidR="00DB7173" w:rsidRPr="00DB7173" w:rsidRDefault="00DB7173" w:rsidP="006449B2">
      <w:pPr>
        <w:shd w:val="clear" w:color="auto" w:fill="FFFFFF"/>
        <w:spacing w:after="0"/>
        <w:jc w:val="both"/>
        <w:rPr>
          <w:rFonts w:ascii="Times New Roman" w:hAnsi="Times New Roman" w:cs="Times New Roman"/>
          <w:sz w:val="26"/>
          <w:szCs w:val="26"/>
        </w:rPr>
      </w:pPr>
      <w:r w:rsidRPr="00DB7173">
        <w:rPr>
          <w:rFonts w:ascii="Times New Roman" w:hAnsi="Times New Roman" w:cs="Times New Roman"/>
          <w:sz w:val="26"/>
          <w:szCs w:val="26"/>
        </w:rPr>
        <w:t>здоровья и обучения детей эффектов, повышения эффективности образовательной деятельности и воспитания.</w:t>
      </w:r>
    </w:p>
    <w:p w:rsidR="00DB7173" w:rsidRPr="00DB7173" w:rsidRDefault="00DB7173" w:rsidP="00DB7173">
      <w:pPr>
        <w:shd w:val="clear" w:color="auto" w:fill="FFFFFF"/>
        <w:jc w:val="both"/>
        <w:rPr>
          <w:rFonts w:ascii="Times New Roman" w:hAnsi="Times New Roman" w:cs="Times New Roman"/>
          <w:sz w:val="26"/>
          <w:szCs w:val="26"/>
        </w:rPr>
      </w:pPr>
      <w:r w:rsidRPr="00DB7173">
        <w:rPr>
          <w:rFonts w:ascii="Times New Roman" w:hAnsi="Times New Roman" w:cs="Times New Roman"/>
          <w:sz w:val="26"/>
          <w:szCs w:val="26"/>
        </w:rPr>
        <w:t xml:space="preserve">2.4. Родителям (законным представителям) </w:t>
      </w:r>
      <w:proofErr w:type="gramStart"/>
      <w:r w:rsidRPr="00DB7173">
        <w:rPr>
          <w:rFonts w:ascii="Times New Roman" w:hAnsi="Times New Roman" w:cs="Times New Roman"/>
          <w:sz w:val="26"/>
          <w:szCs w:val="26"/>
        </w:rPr>
        <w:t>обучающихся</w:t>
      </w:r>
      <w:proofErr w:type="gramEnd"/>
      <w:r w:rsidRPr="00DB7173">
        <w:rPr>
          <w:rFonts w:ascii="Times New Roman" w:hAnsi="Times New Roman" w:cs="Times New Roman"/>
          <w:sz w:val="26"/>
          <w:szCs w:val="26"/>
        </w:rPr>
        <w:t xml:space="preserve"> не рекомендуется звонить своим детям во время образовательной деятельности. При необходимости родители (законные представители) могут ориентироваться на расписание звонков, размещенных на сайте образовательной организации, чтобы позвонить ребенку во время перемены или после окончания занятий.  </w:t>
      </w:r>
    </w:p>
    <w:p w:rsidR="00DB7173" w:rsidRPr="00DB7173" w:rsidRDefault="00DB7173" w:rsidP="00DB7173">
      <w:pPr>
        <w:shd w:val="clear" w:color="auto" w:fill="FFFFFF"/>
        <w:jc w:val="both"/>
        <w:rPr>
          <w:rFonts w:ascii="Times New Roman" w:hAnsi="Times New Roman" w:cs="Times New Roman"/>
          <w:sz w:val="26"/>
          <w:szCs w:val="26"/>
          <w:u w:val="single"/>
        </w:rPr>
      </w:pPr>
      <w:r w:rsidRPr="00DB7173">
        <w:rPr>
          <w:rFonts w:ascii="Times New Roman" w:hAnsi="Times New Roman" w:cs="Times New Roman"/>
          <w:sz w:val="26"/>
          <w:szCs w:val="26"/>
        </w:rPr>
        <w:t xml:space="preserve">2.5. </w:t>
      </w:r>
      <w:r w:rsidRPr="00DB7173">
        <w:rPr>
          <w:rFonts w:ascii="Times New Roman" w:hAnsi="Times New Roman" w:cs="Times New Roman"/>
          <w:sz w:val="26"/>
          <w:szCs w:val="26"/>
          <w:u w:val="single"/>
        </w:rPr>
        <w:t>Использование средств мобильной связи даёт возможность:</w:t>
      </w:r>
    </w:p>
    <w:p w:rsidR="00DB7173" w:rsidRPr="00DB7173" w:rsidRDefault="007F06BB" w:rsidP="007F06BB">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контролировать местонахождение ребенка;</w:t>
      </w:r>
    </w:p>
    <w:p w:rsidR="00DB7173" w:rsidRPr="00DB7173" w:rsidRDefault="007F06BB" w:rsidP="007F06BB">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совершать обмен различными видами информации, кроме распространения фот</w:t>
      </w:r>
      <w:proofErr w:type="gramStart"/>
      <w:r w:rsidR="00DB7173" w:rsidRPr="00DB7173">
        <w:rPr>
          <w:rFonts w:ascii="Times New Roman" w:hAnsi="Times New Roman" w:cs="Times New Roman"/>
          <w:sz w:val="26"/>
          <w:szCs w:val="26"/>
        </w:rPr>
        <w:t>о-</w:t>
      </w:r>
      <w:proofErr w:type="gramEnd"/>
      <w:r w:rsidR="00DB7173" w:rsidRPr="00DB7173">
        <w:rPr>
          <w:rFonts w:ascii="Times New Roman" w:hAnsi="Times New Roman" w:cs="Times New Roman"/>
          <w:sz w:val="26"/>
          <w:szCs w:val="26"/>
        </w:rPr>
        <w:t xml:space="preserve"> и </w:t>
      </w:r>
      <w:proofErr w:type="spellStart"/>
      <w:r w:rsidR="00DB7173" w:rsidRPr="00DB7173">
        <w:rPr>
          <w:rFonts w:ascii="Times New Roman" w:hAnsi="Times New Roman" w:cs="Times New Roman"/>
          <w:sz w:val="26"/>
          <w:szCs w:val="26"/>
        </w:rPr>
        <w:t>видео-сюжетов</w:t>
      </w:r>
      <w:proofErr w:type="spellEnd"/>
      <w:r w:rsidR="00DB7173" w:rsidRPr="00DB7173">
        <w:rPr>
          <w:rFonts w:ascii="Times New Roman" w:hAnsi="Times New Roman" w:cs="Times New Roman"/>
          <w:sz w:val="26"/>
          <w:szCs w:val="26"/>
        </w:rPr>
        <w:t>, пропагандирующих культ насилия и жестокости, негативного влияния на несовершеннолетних согласно Федеральному закону №436-ФЗ «О защите детей от информации, причиняющей вред их здоровью и развитию».</w:t>
      </w:r>
    </w:p>
    <w:p w:rsidR="00DB7173" w:rsidRPr="00DB7173" w:rsidRDefault="00DB7173" w:rsidP="00DB7173">
      <w:pPr>
        <w:shd w:val="clear" w:color="auto" w:fill="FFFFFF"/>
        <w:jc w:val="both"/>
        <w:rPr>
          <w:rFonts w:ascii="Times New Roman" w:hAnsi="Times New Roman" w:cs="Times New Roman"/>
          <w:sz w:val="26"/>
          <w:szCs w:val="26"/>
          <w:u w:val="single"/>
        </w:rPr>
      </w:pPr>
      <w:r w:rsidRPr="00DB7173">
        <w:rPr>
          <w:rFonts w:ascii="Times New Roman" w:hAnsi="Times New Roman" w:cs="Times New Roman"/>
          <w:sz w:val="26"/>
          <w:szCs w:val="26"/>
        </w:rPr>
        <w:t xml:space="preserve">2.6. </w:t>
      </w:r>
      <w:r w:rsidRPr="00DB7173">
        <w:rPr>
          <w:rFonts w:ascii="Times New Roman" w:hAnsi="Times New Roman" w:cs="Times New Roman"/>
          <w:sz w:val="26"/>
          <w:szCs w:val="26"/>
          <w:u w:val="single"/>
        </w:rPr>
        <w:t>При использовании на перемене средств мобильной связи необходимо соблюдать следующие нормы:</w:t>
      </w:r>
    </w:p>
    <w:p w:rsidR="00DB7173" w:rsidRPr="00DB7173" w:rsidRDefault="007F06BB" w:rsidP="007F06BB">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не рекомендуется в качестве звонка использовать мелодию и звуки, которые могут встревожить или оскорбить окружающих;</w:t>
      </w:r>
    </w:p>
    <w:p w:rsidR="00DB7173" w:rsidRPr="00DB7173" w:rsidRDefault="007F06BB" w:rsidP="007F06BB">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вести разговор по телефону (смартфону) необходимо максимально тихим голосом;</w:t>
      </w:r>
    </w:p>
    <w:p w:rsidR="00DB7173" w:rsidRPr="00DB7173" w:rsidRDefault="007F06BB" w:rsidP="007F06BB">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недопустимо вести приватные разговоры в присутствии других людей;</w:t>
      </w:r>
    </w:p>
    <w:p w:rsidR="00DB7173" w:rsidRPr="00DB7173" w:rsidRDefault="007F06BB" w:rsidP="007F06BB">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 xml:space="preserve">не разрешается использование чужих средств сотовой связи и передача их номеров третьим лицам без разрешения владельца. </w:t>
      </w:r>
    </w:p>
    <w:p w:rsidR="00DB7173" w:rsidRPr="00DB7173" w:rsidRDefault="00DB7173" w:rsidP="00DB7173">
      <w:pPr>
        <w:shd w:val="clear" w:color="auto" w:fill="FFFFFF"/>
        <w:jc w:val="both"/>
        <w:rPr>
          <w:rFonts w:ascii="Times New Roman" w:hAnsi="Times New Roman" w:cs="Times New Roman"/>
          <w:sz w:val="26"/>
          <w:szCs w:val="26"/>
        </w:rPr>
      </w:pPr>
      <w:r w:rsidRPr="00DB7173">
        <w:rPr>
          <w:rFonts w:ascii="Times New Roman" w:hAnsi="Times New Roman" w:cs="Times New Roman"/>
          <w:sz w:val="26"/>
          <w:szCs w:val="26"/>
        </w:rPr>
        <w:t>2.7. Ответственность за целостность мобильного телефона лежит только на его владельце (родителях (законных представителей) владельца).</w:t>
      </w:r>
    </w:p>
    <w:p w:rsidR="00DB7173" w:rsidRPr="00DB7173" w:rsidRDefault="00DB7173" w:rsidP="00DB7173">
      <w:pPr>
        <w:shd w:val="clear" w:color="auto" w:fill="FFFFFF"/>
        <w:jc w:val="both"/>
        <w:rPr>
          <w:rFonts w:ascii="Times New Roman" w:hAnsi="Times New Roman" w:cs="Times New Roman"/>
          <w:bCs/>
          <w:sz w:val="26"/>
          <w:szCs w:val="26"/>
          <w:shd w:val="clear" w:color="auto" w:fill="FFFFFF"/>
        </w:rPr>
      </w:pPr>
      <w:r w:rsidRPr="00DB7173">
        <w:rPr>
          <w:rFonts w:ascii="Times New Roman" w:hAnsi="Times New Roman" w:cs="Times New Roman"/>
          <w:sz w:val="26"/>
          <w:szCs w:val="26"/>
        </w:rPr>
        <w:t xml:space="preserve">2.8. Обучающиеся могут использовать на уроке планшеты или электронные книги в рамках учебной программы образовательной организации только с разрешения педагога и с учетом норм, установленных </w:t>
      </w:r>
      <w:proofErr w:type="spellStart"/>
      <w:r w:rsidRPr="00DB7173">
        <w:rPr>
          <w:rFonts w:ascii="Times New Roman" w:hAnsi="Times New Roman" w:cs="Times New Roman"/>
          <w:bCs/>
          <w:sz w:val="26"/>
          <w:szCs w:val="26"/>
          <w:shd w:val="clear" w:color="auto" w:fill="FFFFFF"/>
        </w:rPr>
        <w:t>СанПиН</w:t>
      </w:r>
      <w:proofErr w:type="spellEnd"/>
      <w:r w:rsidRPr="00DB7173">
        <w:rPr>
          <w:rFonts w:ascii="Times New Roman" w:hAnsi="Times New Roman" w:cs="Times New Roman"/>
          <w:bCs/>
          <w:sz w:val="26"/>
          <w:szCs w:val="26"/>
          <w:shd w:val="clear" w:color="auto" w:fill="FFFFFF"/>
        </w:rPr>
        <w:t xml:space="preserve"> 1.2.3685-21.</w:t>
      </w:r>
    </w:p>
    <w:p w:rsidR="00DB7173" w:rsidRPr="00DB7173" w:rsidRDefault="00DB7173" w:rsidP="00DB7173">
      <w:pPr>
        <w:shd w:val="clear" w:color="auto" w:fill="FFFFFF"/>
        <w:jc w:val="both"/>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 xml:space="preserve">2.9. Шрифтовое оформление электронных учебных изданий должно соответствовать </w:t>
      </w:r>
      <w:proofErr w:type="spellStart"/>
      <w:r w:rsidRPr="00DB7173">
        <w:rPr>
          <w:rFonts w:ascii="Times New Roman" w:hAnsi="Times New Roman" w:cs="Times New Roman"/>
          <w:bCs/>
          <w:sz w:val="26"/>
          <w:szCs w:val="26"/>
          <w:shd w:val="clear" w:color="auto" w:fill="FFFFFF"/>
        </w:rPr>
        <w:t>СанПиН</w:t>
      </w:r>
      <w:proofErr w:type="spellEnd"/>
      <w:r w:rsidRPr="00DB7173">
        <w:rPr>
          <w:rFonts w:ascii="Times New Roman" w:hAnsi="Times New Roman" w:cs="Times New Roman"/>
          <w:bCs/>
          <w:sz w:val="26"/>
          <w:szCs w:val="26"/>
          <w:shd w:val="clear" w:color="auto" w:fill="FFFFFF"/>
        </w:rPr>
        <w:t xml:space="preserve"> 1.2.3685-21:</w:t>
      </w:r>
    </w:p>
    <w:p w:rsidR="00DB7173" w:rsidRPr="00DB7173" w:rsidRDefault="00DB7173" w:rsidP="00DB7173">
      <w:pPr>
        <w:shd w:val="clear" w:color="auto" w:fill="FFFFFF"/>
        <w:jc w:val="both"/>
        <w:rPr>
          <w:rFonts w:ascii="Times New Roman" w:hAnsi="Times New Roman" w:cs="Times New Roman"/>
          <w:bCs/>
          <w:sz w:val="26"/>
          <w:szCs w:val="26"/>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260"/>
        <w:gridCol w:w="1701"/>
        <w:gridCol w:w="1843"/>
        <w:gridCol w:w="1568"/>
      </w:tblGrid>
      <w:tr w:rsidR="00DB7173" w:rsidRPr="00DB7173" w:rsidTr="00F773FC">
        <w:tc>
          <w:tcPr>
            <w:tcW w:w="1384" w:type="dxa"/>
            <w:shd w:val="clear" w:color="auto" w:fill="auto"/>
          </w:tcPr>
          <w:p w:rsidR="00DB7173" w:rsidRPr="00DB7173" w:rsidRDefault="00DB7173" w:rsidP="007F06BB">
            <w:pPr>
              <w:spacing w:line="240" w:lineRule="auto"/>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Классы</w:t>
            </w:r>
          </w:p>
        </w:tc>
        <w:tc>
          <w:tcPr>
            <w:tcW w:w="3260" w:type="dxa"/>
            <w:shd w:val="clear" w:color="auto" w:fill="auto"/>
          </w:tcPr>
          <w:p w:rsidR="00DB7173" w:rsidRPr="00DB7173" w:rsidRDefault="00DB7173" w:rsidP="007F06BB">
            <w:pPr>
              <w:spacing w:line="240" w:lineRule="auto"/>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Объем текста единовременного прочтения, количество знаков</w:t>
            </w:r>
          </w:p>
        </w:tc>
        <w:tc>
          <w:tcPr>
            <w:tcW w:w="1701" w:type="dxa"/>
            <w:shd w:val="clear" w:color="auto" w:fill="auto"/>
          </w:tcPr>
          <w:p w:rsidR="00DB7173" w:rsidRPr="00DB7173" w:rsidRDefault="00DB7173" w:rsidP="007F06BB">
            <w:pPr>
              <w:spacing w:line="240" w:lineRule="auto"/>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Кегль шрифта, пункты, не менее</w:t>
            </w:r>
          </w:p>
        </w:tc>
        <w:tc>
          <w:tcPr>
            <w:tcW w:w="1843" w:type="dxa"/>
            <w:shd w:val="clear" w:color="auto" w:fill="auto"/>
          </w:tcPr>
          <w:p w:rsidR="00DB7173" w:rsidRPr="00DB7173" w:rsidRDefault="00DB7173" w:rsidP="007F06BB">
            <w:pPr>
              <w:spacing w:line="240" w:lineRule="auto"/>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 xml:space="preserve">Длина строки, </w:t>
            </w:r>
            <w:proofErr w:type="gramStart"/>
            <w:r w:rsidRPr="00DB7173">
              <w:rPr>
                <w:rFonts w:ascii="Times New Roman" w:hAnsi="Times New Roman" w:cs="Times New Roman"/>
                <w:bCs/>
                <w:sz w:val="26"/>
                <w:szCs w:val="26"/>
                <w:shd w:val="clear" w:color="auto" w:fill="FFFFFF"/>
              </w:rPr>
              <w:t>мм</w:t>
            </w:r>
            <w:proofErr w:type="gramEnd"/>
            <w:r w:rsidRPr="00DB7173">
              <w:rPr>
                <w:rFonts w:ascii="Times New Roman" w:hAnsi="Times New Roman" w:cs="Times New Roman"/>
                <w:bCs/>
                <w:sz w:val="26"/>
                <w:szCs w:val="26"/>
                <w:shd w:val="clear" w:color="auto" w:fill="FFFFFF"/>
              </w:rPr>
              <w:t>, не менее</w:t>
            </w:r>
          </w:p>
        </w:tc>
        <w:tc>
          <w:tcPr>
            <w:tcW w:w="1568" w:type="dxa"/>
            <w:shd w:val="clear" w:color="auto" w:fill="auto"/>
          </w:tcPr>
          <w:p w:rsidR="00DB7173" w:rsidRPr="00DB7173" w:rsidRDefault="00DB7173" w:rsidP="007F06BB">
            <w:pPr>
              <w:spacing w:line="240" w:lineRule="auto"/>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Группа шрифта</w:t>
            </w:r>
          </w:p>
        </w:tc>
      </w:tr>
      <w:tr w:rsidR="00DB7173" w:rsidRPr="00DB7173" w:rsidTr="00F773FC">
        <w:tc>
          <w:tcPr>
            <w:tcW w:w="1384" w:type="dxa"/>
            <w:vMerge w:val="restart"/>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1-2 классы</w:t>
            </w:r>
          </w:p>
        </w:tc>
        <w:tc>
          <w:tcPr>
            <w:tcW w:w="3260"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не более 100</w:t>
            </w:r>
          </w:p>
        </w:tc>
        <w:tc>
          <w:tcPr>
            <w:tcW w:w="1701"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16</w:t>
            </w:r>
          </w:p>
        </w:tc>
        <w:tc>
          <w:tcPr>
            <w:tcW w:w="1843"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 xml:space="preserve">не </w:t>
            </w:r>
            <w:proofErr w:type="spellStart"/>
            <w:r w:rsidRPr="00DB7173">
              <w:rPr>
                <w:rFonts w:ascii="Times New Roman" w:hAnsi="Times New Roman" w:cs="Times New Roman"/>
                <w:bCs/>
                <w:sz w:val="26"/>
                <w:szCs w:val="26"/>
                <w:shd w:val="clear" w:color="auto" w:fill="FFFFFF"/>
              </w:rPr>
              <w:t>регл</w:t>
            </w:r>
            <w:proofErr w:type="spellEnd"/>
            <w:r w:rsidRPr="00DB7173">
              <w:rPr>
                <w:rFonts w:ascii="Times New Roman" w:hAnsi="Times New Roman" w:cs="Times New Roman"/>
                <w:bCs/>
                <w:sz w:val="26"/>
                <w:szCs w:val="26"/>
                <w:shd w:val="clear" w:color="auto" w:fill="FFFFFF"/>
              </w:rPr>
              <w:t>.</w:t>
            </w:r>
          </w:p>
        </w:tc>
        <w:tc>
          <w:tcPr>
            <w:tcW w:w="1568" w:type="dxa"/>
            <w:vMerge w:val="restart"/>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рубленные</w:t>
            </w:r>
          </w:p>
        </w:tc>
      </w:tr>
      <w:tr w:rsidR="00DB7173" w:rsidRPr="00DB7173" w:rsidTr="00F773FC">
        <w:tc>
          <w:tcPr>
            <w:tcW w:w="1384" w:type="dxa"/>
            <w:vMerge/>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p>
        </w:tc>
        <w:tc>
          <w:tcPr>
            <w:tcW w:w="3260"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не более 200</w:t>
            </w:r>
          </w:p>
        </w:tc>
        <w:tc>
          <w:tcPr>
            <w:tcW w:w="1701"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18</w:t>
            </w:r>
          </w:p>
        </w:tc>
        <w:tc>
          <w:tcPr>
            <w:tcW w:w="1843"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80</w:t>
            </w:r>
          </w:p>
        </w:tc>
        <w:tc>
          <w:tcPr>
            <w:tcW w:w="1568" w:type="dxa"/>
            <w:vMerge/>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p>
        </w:tc>
      </w:tr>
      <w:tr w:rsidR="00DB7173" w:rsidRPr="00DB7173" w:rsidTr="00F773FC">
        <w:tc>
          <w:tcPr>
            <w:tcW w:w="1384" w:type="dxa"/>
            <w:vMerge w:val="restart"/>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3-4 классы</w:t>
            </w:r>
          </w:p>
        </w:tc>
        <w:tc>
          <w:tcPr>
            <w:tcW w:w="3260"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не более 200</w:t>
            </w:r>
          </w:p>
        </w:tc>
        <w:tc>
          <w:tcPr>
            <w:tcW w:w="1701"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14</w:t>
            </w:r>
          </w:p>
        </w:tc>
        <w:tc>
          <w:tcPr>
            <w:tcW w:w="1843"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 xml:space="preserve">не </w:t>
            </w:r>
            <w:proofErr w:type="spellStart"/>
            <w:r w:rsidRPr="00DB7173">
              <w:rPr>
                <w:rFonts w:ascii="Times New Roman" w:hAnsi="Times New Roman" w:cs="Times New Roman"/>
                <w:bCs/>
                <w:sz w:val="26"/>
                <w:szCs w:val="26"/>
                <w:shd w:val="clear" w:color="auto" w:fill="FFFFFF"/>
              </w:rPr>
              <w:t>регл</w:t>
            </w:r>
            <w:proofErr w:type="spellEnd"/>
            <w:r w:rsidRPr="00DB7173">
              <w:rPr>
                <w:rFonts w:ascii="Times New Roman" w:hAnsi="Times New Roman" w:cs="Times New Roman"/>
                <w:bCs/>
                <w:sz w:val="26"/>
                <w:szCs w:val="26"/>
                <w:shd w:val="clear" w:color="auto" w:fill="FFFFFF"/>
              </w:rPr>
              <w:t>.</w:t>
            </w:r>
          </w:p>
        </w:tc>
        <w:tc>
          <w:tcPr>
            <w:tcW w:w="1568" w:type="dxa"/>
            <w:vMerge w:val="restart"/>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рубленные</w:t>
            </w:r>
          </w:p>
        </w:tc>
      </w:tr>
      <w:tr w:rsidR="00DB7173" w:rsidRPr="00DB7173" w:rsidTr="00F773FC">
        <w:tc>
          <w:tcPr>
            <w:tcW w:w="1384" w:type="dxa"/>
            <w:vMerge/>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p>
        </w:tc>
        <w:tc>
          <w:tcPr>
            <w:tcW w:w="3260"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не более 400</w:t>
            </w:r>
          </w:p>
        </w:tc>
        <w:tc>
          <w:tcPr>
            <w:tcW w:w="1701"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16</w:t>
            </w:r>
          </w:p>
        </w:tc>
        <w:tc>
          <w:tcPr>
            <w:tcW w:w="1843"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80</w:t>
            </w:r>
          </w:p>
        </w:tc>
        <w:tc>
          <w:tcPr>
            <w:tcW w:w="1568" w:type="dxa"/>
            <w:vMerge/>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p>
        </w:tc>
      </w:tr>
      <w:tr w:rsidR="00DB7173" w:rsidRPr="00DB7173" w:rsidTr="00F773FC">
        <w:tc>
          <w:tcPr>
            <w:tcW w:w="1384" w:type="dxa"/>
            <w:vMerge/>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p>
        </w:tc>
        <w:tc>
          <w:tcPr>
            <w:tcW w:w="3260"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более 400</w:t>
            </w:r>
          </w:p>
        </w:tc>
        <w:tc>
          <w:tcPr>
            <w:tcW w:w="1701"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18</w:t>
            </w:r>
          </w:p>
        </w:tc>
        <w:tc>
          <w:tcPr>
            <w:tcW w:w="1843"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90</w:t>
            </w:r>
          </w:p>
        </w:tc>
        <w:tc>
          <w:tcPr>
            <w:tcW w:w="1568"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рубленные</w:t>
            </w:r>
          </w:p>
        </w:tc>
      </w:tr>
      <w:tr w:rsidR="00DB7173" w:rsidRPr="00DB7173" w:rsidTr="00F773FC">
        <w:tc>
          <w:tcPr>
            <w:tcW w:w="1384" w:type="dxa"/>
            <w:vMerge w:val="restart"/>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lastRenderedPageBreak/>
              <w:t>5-9 классы</w:t>
            </w:r>
          </w:p>
        </w:tc>
        <w:tc>
          <w:tcPr>
            <w:tcW w:w="3260"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не более 200</w:t>
            </w:r>
          </w:p>
        </w:tc>
        <w:tc>
          <w:tcPr>
            <w:tcW w:w="1701"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12</w:t>
            </w:r>
          </w:p>
        </w:tc>
        <w:tc>
          <w:tcPr>
            <w:tcW w:w="1843"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 xml:space="preserve">не </w:t>
            </w:r>
            <w:proofErr w:type="spellStart"/>
            <w:r w:rsidRPr="00DB7173">
              <w:rPr>
                <w:rFonts w:ascii="Times New Roman" w:hAnsi="Times New Roman" w:cs="Times New Roman"/>
                <w:bCs/>
                <w:sz w:val="26"/>
                <w:szCs w:val="26"/>
                <w:shd w:val="clear" w:color="auto" w:fill="FFFFFF"/>
              </w:rPr>
              <w:t>регл</w:t>
            </w:r>
            <w:proofErr w:type="spellEnd"/>
            <w:r w:rsidRPr="00DB7173">
              <w:rPr>
                <w:rFonts w:ascii="Times New Roman" w:hAnsi="Times New Roman" w:cs="Times New Roman"/>
                <w:bCs/>
                <w:sz w:val="26"/>
                <w:szCs w:val="26"/>
                <w:shd w:val="clear" w:color="auto" w:fill="FFFFFF"/>
              </w:rPr>
              <w:t>.</w:t>
            </w:r>
          </w:p>
        </w:tc>
        <w:tc>
          <w:tcPr>
            <w:tcW w:w="1568"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все группы</w:t>
            </w:r>
          </w:p>
        </w:tc>
      </w:tr>
      <w:tr w:rsidR="00DB7173" w:rsidRPr="00DB7173" w:rsidTr="00F773FC">
        <w:tc>
          <w:tcPr>
            <w:tcW w:w="1384" w:type="dxa"/>
            <w:vMerge/>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p>
        </w:tc>
        <w:tc>
          <w:tcPr>
            <w:tcW w:w="3260"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не более 400</w:t>
            </w:r>
          </w:p>
        </w:tc>
        <w:tc>
          <w:tcPr>
            <w:tcW w:w="1701"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14</w:t>
            </w:r>
          </w:p>
        </w:tc>
        <w:tc>
          <w:tcPr>
            <w:tcW w:w="1843"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50</w:t>
            </w:r>
          </w:p>
        </w:tc>
        <w:tc>
          <w:tcPr>
            <w:tcW w:w="1568"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все группы</w:t>
            </w:r>
          </w:p>
        </w:tc>
      </w:tr>
      <w:tr w:rsidR="00DB7173" w:rsidRPr="00DB7173" w:rsidTr="00F773FC">
        <w:tc>
          <w:tcPr>
            <w:tcW w:w="1384" w:type="dxa"/>
            <w:vMerge/>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p>
        </w:tc>
        <w:tc>
          <w:tcPr>
            <w:tcW w:w="3260"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более 400</w:t>
            </w:r>
          </w:p>
        </w:tc>
        <w:tc>
          <w:tcPr>
            <w:tcW w:w="1701"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16</w:t>
            </w:r>
          </w:p>
        </w:tc>
        <w:tc>
          <w:tcPr>
            <w:tcW w:w="1843"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80</w:t>
            </w:r>
          </w:p>
        </w:tc>
        <w:tc>
          <w:tcPr>
            <w:tcW w:w="1568"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рубленные</w:t>
            </w:r>
          </w:p>
        </w:tc>
      </w:tr>
      <w:tr w:rsidR="00DB7173" w:rsidRPr="00DB7173" w:rsidTr="00F773FC">
        <w:tc>
          <w:tcPr>
            <w:tcW w:w="1384" w:type="dxa"/>
            <w:vMerge w:val="restart"/>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10-11 классы</w:t>
            </w:r>
          </w:p>
        </w:tc>
        <w:tc>
          <w:tcPr>
            <w:tcW w:w="3260"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не более 200</w:t>
            </w:r>
          </w:p>
        </w:tc>
        <w:tc>
          <w:tcPr>
            <w:tcW w:w="1701"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10</w:t>
            </w:r>
          </w:p>
        </w:tc>
        <w:tc>
          <w:tcPr>
            <w:tcW w:w="1843"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 xml:space="preserve">не </w:t>
            </w:r>
            <w:proofErr w:type="spellStart"/>
            <w:r w:rsidRPr="00DB7173">
              <w:rPr>
                <w:rFonts w:ascii="Times New Roman" w:hAnsi="Times New Roman" w:cs="Times New Roman"/>
                <w:bCs/>
                <w:sz w:val="26"/>
                <w:szCs w:val="26"/>
                <w:shd w:val="clear" w:color="auto" w:fill="FFFFFF"/>
              </w:rPr>
              <w:t>регл</w:t>
            </w:r>
            <w:proofErr w:type="spellEnd"/>
            <w:r w:rsidRPr="00DB7173">
              <w:rPr>
                <w:rFonts w:ascii="Times New Roman" w:hAnsi="Times New Roman" w:cs="Times New Roman"/>
                <w:bCs/>
                <w:sz w:val="26"/>
                <w:szCs w:val="26"/>
                <w:shd w:val="clear" w:color="auto" w:fill="FFFFFF"/>
              </w:rPr>
              <w:t>.</w:t>
            </w:r>
          </w:p>
        </w:tc>
        <w:tc>
          <w:tcPr>
            <w:tcW w:w="1568"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рубленные</w:t>
            </w:r>
          </w:p>
        </w:tc>
      </w:tr>
      <w:tr w:rsidR="00DB7173" w:rsidRPr="00DB7173" w:rsidTr="00F773FC">
        <w:tc>
          <w:tcPr>
            <w:tcW w:w="1384" w:type="dxa"/>
            <w:vMerge/>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p>
        </w:tc>
        <w:tc>
          <w:tcPr>
            <w:tcW w:w="3260"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не более 400</w:t>
            </w:r>
          </w:p>
        </w:tc>
        <w:tc>
          <w:tcPr>
            <w:tcW w:w="1701"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12</w:t>
            </w:r>
          </w:p>
        </w:tc>
        <w:tc>
          <w:tcPr>
            <w:tcW w:w="1843"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50</w:t>
            </w:r>
          </w:p>
        </w:tc>
        <w:tc>
          <w:tcPr>
            <w:tcW w:w="1568"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все группы</w:t>
            </w:r>
          </w:p>
        </w:tc>
      </w:tr>
      <w:tr w:rsidR="00DB7173" w:rsidRPr="00DB7173" w:rsidTr="00F773FC">
        <w:tc>
          <w:tcPr>
            <w:tcW w:w="1384" w:type="dxa"/>
            <w:vMerge/>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p>
        </w:tc>
        <w:tc>
          <w:tcPr>
            <w:tcW w:w="3260"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более 400</w:t>
            </w:r>
          </w:p>
        </w:tc>
        <w:tc>
          <w:tcPr>
            <w:tcW w:w="1701"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14</w:t>
            </w:r>
          </w:p>
        </w:tc>
        <w:tc>
          <w:tcPr>
            <w:tcW w:w="1843"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80</w:t>
            </w:r>
          </w:p>
        </w:tc>
        <w:tc>
          <w:tcPr>
            <w:tcW w:w="1568" w:type="dxa"/>
            <w:shd w:val="clear" w:color="auto" w:fill="auto"/>
          </w:tcPr>
          <w:p w:rsidR="00DB7173" w:rsidRPr="00DB7173" w:rsidRDefault="00DB7173" w:rsidP="007F06BB">
            <w:pPr>
              <w:jc w:val="center"/>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все группы</w:t>
            </w:r>
          </w:p>
        </w:tc>
      </w:tr>
    </w:tbl>
    <w:p w:rsidR="00DB7173" w:rsidRPr="00DB7173" w:rsidRDefault="00DB7173" w:rsidP="00DB7173">
      <w:pPr>
        <w:shd w:val="clear" w:color="auto" w:fill="FFFFFF"/>
        <w:jc w:val="both"/>
        <w:rPr>
          <w:rFonts w:ascii="Times New Roman" w:hAnsi="Times New Roman" w:cs="Times New Roman"/>
          <w:bCs/>
          <w:sz w:val="26"/>
          <w:szCs w:val="26"/>
          <w:shd w:val="clear" w:color="auto" w:fill="FFFFFF"/>
        </w:rPr>
      </w:pPr>
    </w:p>
    <w:p w:rsidR="00DB7173" w:rsidRPr="007F06BB" w:rsidRDefault="00DB7173" w:rsidP="00DB7173">
      <w:pPr>
        <w:pStyle w:val="formattext"/>
        <w:shd w:val="clear" w:color="auto" w:fill="FFFFFF"/>
        <w:spacing w:before="0" w:beforeAutospacing="0" w:after="0" w:afterAutospacing="0" w:line="276" w:lineRule="auto"/>
        <w:jc w:val="both"/>
        <w:textAlignment w:val="baseline"/>
        <w:rPr>
          <w:sz w:val="26"/>
          <w:szCs w:val="26"/>
        </w:rPr>
      </w:pPr>
      <w:r w:rsidRPr="00DB7173">
        <w:rPr>
          <w:sz w:val="26"/>
          <w:szCs w:val="26"/>
        </w:rPr>
        <w:t xml:space="preserve">2.10. </w:t>
      </w:r>
      <w:r w:rsidRPr="007F06BB">
        <w:rPr>
          <w:sz w:val="26"/>
          <w:szCs w:val="26"/>
        </w:rPr>
        <w:t>Для текстовой информации в электронном учебном издании не допускается применять:</w:t>
      </w:r>
    </w:p>
    <w:p w:rsidR="00DB7173" w:rsidRPr="00DB7173" w:rsidRDefault="007F06BB" w:rsidP="007F06BB">
      <w:pPr>
        <w:pStyle w:val="formattext"/>
        <w:shd w:val="clear" w:color="auto" w:fill="FFFFFF"/>
        <w:spacing w:before="0" w:beforeAutospacing="0" w:after="0" w:afterAutospacing="0" w:line="276" w:lineRule="auto"/>
        <w:jc w:val="both"/>
        <w:textAlignment w:val="baseline"/>
        <w:rPr>
          <w:sz w:val="26"/>
          <w:szCs w:val="26"/>
        </w:rPr>
      </w:pPr>
      <w:r>
        <w:rPr>
          <w:sz w:val="26"/>
          <w:szCs w:val="26"/>
        </w:rPr>
        <w:t>-</w:t>
      </w:r>
      <w:r w:rsidR="00DB7173" w:rsidRPr="00DB7173">
        <w:rPr>
          <w:sz w:val="26"/>
          <w:szCs w:val="26"/>
        </w:rPr>
        <w:t>узкое начертание шрифта;</w:t>
      </w:r>
    </w:p>
    <w:p w:rsidR="00DB7173" w:rsidRPr="00DB7173" w:rsidRDefault="007F06BB" w:rsidP="007F06BB">
      <w:pPr>
        <w:pStyle w:val="formattext"/>
        <w:shd w:val="clear" w:color="auto" w:fill="FFFFFF"/>
        <w:spacing w:before="0" w:beforeAutospacing="0" w:after="0" w:afterAutospacing="0" w:line="276" w:lineRule="auto"/>
        <w:jc w:val="both"/>
        <w:textAlignment w:val="baseline"/>
        <w:rPr>
          <w:sz w:val="26"/>
          <w:szCs w:val="26"/>
        </w:rPr>
      </w:pPr>
      <w:r>
        <w:rPr>
          <w:sz w:val="26"/>
          <w:szCs w:val="26"/>
        </w:rPr>
        <w:t>-</w:t>
      </w:r>
      <w:r w:rsidR="00DB7173" w:rsidRPr="00DB7173">
        <w:rPr>
          <w:sz w:val="26"/>
          <w:szCs w:val="26"/>
        </w:rPr>
        <w:t>курсивное начертание шрифта (кроме выделений текста);</w:t>
      </w:r>
    </w:p>
    <w:p w:rsidR="00DB7173" w:rsidRPr="00DB7173" w:rsidRDefault="007F06BB" w:rsidP="007F06BB">
      <w:pPr>
        <w:pStyle w:val="formattext"/>
        <w:shd w:val="clear" w:color="auto" w:fill="FFFFFF"/>
        <w:spacing w:before="0" w:beforeAutospacing="0" w:after="0" w:afterAutospacing="0" w:line="276" w:lineRule="auto"/>
        <w:jc w:val="both"/>
        <w:textAlignment w:val="baseline"/>
        <w:rPr>
          <w:sz w:val="26"/>
          <w:szCs w:val="26"/>
        </w:rPr>
      </w:pPr>
      <w:r>
        <w:rPr>
          <w:sz w:val="26"/>
          <w:szCs w:val="26"/>
        </w:rPr>
        <w:t>-</w:t>
      </w:r>
      <w:r w:rsidR="00DB7173" w:rsidRPr="00DB7173">
        <w:rPr>
          <w:sz w:val="26"/>
          <w:szCs w:val="26"/>
        </w:rPr>
        <w:t>более четырех цветов шрифта различных длин волн на одной электронной странице;</w:t>
      </w:r>
    </w:p>
    <w:p w:rsidR="00DB7173" w:rsidRPr="00DB7173" w:rsidRDefault="007F06BB" w:rsidP="007F06BB">
      <w:pPr>
        <w:pStyle w:val="formattext"/>
        <w:shd w:val="clear" w:color="auto" w:fill="FFFFFF"/>
        <w:spacing w:before="0" w:beforeAutospacing="0" w:after="0" w:afterAutospacing="0" w:line="276" w:lineRule="auto"/>
        <w:jc w:val="both"/>
        <w:textAlignment w:val="baseline"/>
        <w:rPr>
          <w:sz w:val="26"/>
          <w:szCs w:val="26"/>
        </w:rPr>
      </w:pPr>
      <w:r>
        <w:rPr>
          <w:sz w:val="26"/>
          <w:szCs w:val="26"/>
        </w:rPr>
        <w:t>-</w:t>
      </w:r>
      <w:r w:rsidR="00DB7173" w:rsidRPr="00DB7173">
        <w:rPr>
          <w:sz w:val="26"/>
          <w:szCs w:val="26"/>
        </w:rPr>
        <w:t>красный фон электронной страницы.</w:t>
      </w:r>
    </w:p>
    <w:p w:rsidR="00DB7173" w:rsidRPr="00DB7173" w:rsidRDefault="00DB7173" w:rsidP="00DB7173">
      <w:pPr>
        <w:shd w:val="clear" w:color="auto" w:fill="FFFFFF"/>
        <w:jc w:val="both"/>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2.11. Педагогические работники школы также ограничивают себя в пользовании средствами мобильной связи во время образовательной деятельности (за исключением экстренных случаев).</w:t>
      </w:r>
    </w:p>
    <w:p w:rsidR="00DB7173" w:rsidRPr="00DB7173" w:rsidRDefault="00DB7173" w:rsidP="00DB7173">
      <w:pPr>
        <w:shd w:val="clear" w:color="auto" w:fill="FFFFFF"/>
        <w:jc w:val="both"/>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2.12. Педагогические работники могут использовать на уроке мобильные электронные устройства для входа в «Электронный журнал» класса.</w:t>
      </w:r>
    </w:p>
    <w:p w:rsidR="00DB7173" w:rsidRPr="00DB7173" w:rsidRDefault="00DB7173" w:rsidP="00DB7173">
      <w:pPr>
        <w:shd w:val="clear" w:color="auto" w:fill="FFFFFF"/>
        <w:jc w:val="both"/>
        <w:rPr>
          <w:rFonts w:ascii="Times New Roman" w:hAnsi="Times New Roman" w:cs="Times New Roman"/>
          <w:bCs/>
          <w:sz w:val="26"/>
          <w:szCs w:val="26"/>
          <w:shd w:val="clear" w:color="auto" w:fill="FFFFFF"/>
        </w:rPr>
      </w:pPr>
      <w:r w:rsidRPr="00DB7173">
        <w:rPr>
          <w:rFonts w:ascii="Times New Roman" w:hAnsi="Times New Roman" w:cs="Times New Roman"/>
          <w:bCs/>
          <w:sz w:val="26"/>
          <w:szCs w:val="26"/>
          <w:shd w:val="clear" w:color="auto" w:fill="FFFFFF"/>
        </w:rPr>
        <w:t>2.13. Всем участникам образовательной деятельности необходимо пользоваться памяткой для обучающихся, родителей (законных представителей) и педагогических работников по профилактике неблагоприятных для здоровья и обучения детей эффектов от воздействия устройств мобильной связи (</w:t>
      </w:r>
      <w:proofErr w:type="gramStart"/>
      <w:r w:rsidRPr="00DB7173">
        <w:rPr>
          <w:rFonts w:ascii="Times New Roman" w:hAnsi="Times New Roman" w:cs="Times New Roman"/>
          <w:bCs/>
          <w:sz w:val="26"/>
          <w:szCs w:val="26"/>
          <w:shd w:val="clear" w:color="auto" w:fill="FFFFFF"/>
        </w:rPr>
        <w:t>см</w:t>
      </w:r>
      <w:proofErr w:type="gramEnd"/>
      <w:r w:rsidRPr="00DB7173">
        <w:rPr>
          <w:rFonts w:ascii="Times New Roman" w:hAnsi="Times New Roman" w:cs="Times New Roman"/>
          <w:bCs/>
          <w:sz w:val="26"/>
          <w:szCs w:val="26"/>
          <w:shd w:val="clear" w:color="auto" w:fill="FFFFFF"/>
        </w:rPr>
        <w:t xml:space="preserve">. </w:t>
      </w:r>
      <w:r w:rsidRPr="00DB7173">
        <w:rPr>
          <w:rFonts w:ascii="Times New Roman" w:hAnsi="Times New Roman" w:cs="Times New Roman"/>
          <w:bCs/>
          <w:i/>
          <w:sz w:val="26"/>
          <w:szCs w:val="26"/>
          <w:shd w:val="clear" w:color="auto" w:fill="FFFFFF"/>
        </w:rPr>
        <w:t>Приложение 3</w:t>
      </w:r>
      <w:r w:rsidRPr="00DB7173">
        <w:rPr>
          <w:rFonts w:ascii="Times New Roman" w:hAnsi="Times New Roman" w:cs="Times New Roman"/>
          <w:bCs/>
          <w:sz w:val="26"/>
          <w:szCs w:val="26"/>
          <w:shd w:val="clear" w:color="auto" w:fill="FFFFFF"/>
        </w:rPr>
        <w:t>).</w:t>
      </w:r>
    </w:p>
    <w:p w:rsidR="00DB7173" w:rsidRPr="007F06BB" w:rsidRDefault="00DB7173" w:rsidP="00DB7173">
      <w:pPr>
        <w:shd w:val="clear" w:color="auto" w:fill="FFFFFF"/>
        <w:jc w:val="both"/>
        <w:rPr>
          <w:rFonts w:ascii="Times New Roman" w:hAnsi="Times New Roman" w:cs="Times New Roman"/>
          <w:bCs/>
          <w:color w:val="000000" w:themeColor="text1"/>
          <w:sz w:val="26"/>
          <w:szCs w:val="26"/>
          <w:shd w:val="clear" w:color="auto" w:fill="FFFFFF"/>
        </w:rPr>
      </w:pPr>
      <w:r w:rsidRPr="00DB7173">
        <w:rPr>
          <w:rFonts w:ascii="Times New Roman" w:hAnsi="Times New Roman" w:cs="Times New Roman"/>
          <w:bCs/>
          <w:sz w:val="26"/>
          <w:szCs w:val="26"/>
          <w:shd w:val="clear" w:color="auto" w:fill="FFFFFF"/>
        </w:rPr>
        <w:t xml:space="preserve">2.14. </w:t>
      </w:r>
      <w:proofErr w:type="gramStart"/>
      <w:r w:rsidRPr="00DB7173">
        <w:rPr>
          <w:rFonts w:ascii="Times New Roman" w:hAnsi="Times New Roman" w:cs="Times New Roman"/>
          <w:bCs/>
          <w:sz w:val="26"/>
          <w:szCs w:val="26"/>
          <w:shd w:val="clear" w:color="auto" w:fill="FFFFFF"/>
        </w:rPr>
        <w:t>Все вопросы, возникающие между участниками образовательной деятельности в отношении соблюдения Положения разрешаются</w:t>
      </w:r>
      <w:proofErr w:type="gramEnd"/>
      <w:r w:rsidRPr="00DB7173">
        <w:rPr>
          <w:rFonts w:ascii="Times New Roman" w:hAnsi="Times New Roman" w:cs="Times New Roman"/>
          <w:bCs/>
          <w:sz w:val="26"/>
          <w:szCs w:val="26"/>
          <w:shd w:val="clear" w:color="auto" w:fill="FFFFFF"/>
        </w:rPr>
        <w:t xml:space="preserve"> путем переговоров с участием представителей администрации образовательной организации, директора школы и </w:t>
      </w:r>
      <w:hyperlink r:id="rId10" w:history="1">
        <w:r w:rsidRPr="007F06BB">
          <w:rPr>
            <w:rStyle w:val="a4"/>
            <w:rFonts w:ascii="Times New Roman" w:hAnsi="Times New Roman" w:cs="Times New Roman"/>
            <w:bCs/>
            <w:color w:val="000000" w:themeColor="text1"/>
            <w:sz w:val="26"/>
            <w:szCs w:val="26"/>
            <w:u w:val="none"/>
            <w:shd w:val="clear" w:color="auto" w:fill="FFFFFF"/>
          </w:rPr>
          <w:t>Комиссии по урегулированию споров в школе</w:t>
        </w:r>
      </w:hyperlink>
      <w:r w:rsidRPr="007F06BB">
        <w:rPr>
          <w:rFonts w:ascii="Times New Roman" w:hAnsi="Times New Roman" w:cs="Times New Roman"/>
          <w:bCs/>
          <w:color w:val="000000" w:themeColor="text1"/>
          <w:sz w:val="26"/>
          <w:szCs w:val="26"/>
          <w:shd w:val="clear" w:color="auto" w:fill="FFFFFF"/>
        </w:rPr>
        <w:t xml:space="preserve">. </w:t>
      </w:r>
    </w:p>
    <w:p w:rsidR="00DB7173" w:rsidRPr="00DB7173" w:rsidRDefault="00DB7173" w:rsidP="007F06BB">
      <w:pPr>
        <w:shd w:val="clear" w:color="auto" w:fill="FFFFFF"/>
        <w:jc w:val="center"/>
        <w:rPr>
          <w:rFonts w:ascii="Times New Roman" w:hAnsi="Times New Roman" w:cs="Times New Roman"/>
          <w:b/>
          <w:bCs/>
          <w:sz w:val="26"/>
          <w:szCs w:val="26"/>
          <w:shd w:val="clear" w:color="auto" w:fill="FFFFFF"/>
        </w:rPr>
      </w:pPr>
      <w:r w:rsidRPr="00DB7173">
        <w:rPr>
          <w:rFonts w:ascii="Times New Roman" w:hAnsi="Times New Roman" w:cs="Times New Roman"/>
          <w:b/>
          <w:bCs/>
          <w:sz w:val="26"/>
          <w:szCs w:val="26"/>
          <w:shd w:val="clear" w:color="auto" w:fill="FFFFFF"/>
        </w:rPr>
        <w:t>3. Права и обязанности обучающихся (пользователей) мобильной связи</w:t>
      </w:r>
    </w:p>
    <w:p w:rsidR="00DB7173" w:rsidRPr="00DB7173" w:rsidRDefault="00DB7173" w:rsidP="00DB7173">
      <w:pPr>
        <w:shd w:val="clear" w:color="auto" w:fill="FFFFFF"/>
        <w:jc w:val="both"/>
        <w:rPr>
          <w:rFonts w:ascii="Times New Roman" w:hAnsi="Times New Roman" w:cs="Times New Roman"/>
          <w:bCs/>
          <w:sz w:val="26"/>
          <w:szCs w:val="26"/>
          <w:u w:val="single"/>
          <w:shd w:val="clear" w:color="auto" w:fill="FFFFFF"/>
        </w:rPr>
      </w:pPr>
      <w:r w:rsidRPr="00DB7173">
        <w:rPr>
          <w:rFonts w:ascii="Times New Roman" w:hAnsi="Times New Roman" w:cs="Times New Roman"/>
          <w:bCs/>
          <w:sz w:val="26"/>
          <w:szCs w:val="26"/>
          <w:shd w:val="clear" w:color="auto" w:fill="FFFFFF"/>
        </w:rPr>
        <w:t xml:space="preserve">3.1. </w:t>
      </w:r>
      <w:r w:rsidRPr="00DB7173">
        <w:rPr>
          <w:rFonts w:ascii="Times New Roman" w:hAnsi="Times New Roman" w:cs="Times New Roman"/>
          <w:bCs/>
          <w:sz w:val="26"/>
          <w:szCs w:val="26"/>
          <w:u w:val="single"/>
          <w:shd w:val="clear" w:color="auto" w:fill="FFFFFF"/>
        </w:rPr>
        <w:t>Пользователи мобильной связи в школе имеют право:</w:t>
      </w:r>
    </w:p>
    <w:p w:rsidR="00DB7173" w:rsidRPr="00DB7173" w:rsidRDefault="007F06BB" w:rsidP="007F06BB">
      <w:pPr>
        <w:shd w:val="clear" w:color="auto" w:fill="FFFFFF"/>
        <w:spacing w:after="0"/>
        <w:jc w:val="both"/>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w:t>
      </w:r>
      <w:r w:rsidR="00DB7173" w:rsidRPr="00DB7173">
        <w:rPr>
          <w:rFonts w:ascii="Times New Roman" w:hAnsi="Times New Roman" w:cs="Times New Roman"/>
          <w:bCs/>
          <w:sz w:val="26"/>
          <w:szCs w:val="26"/>
          <w:shd w:val="clear" w:color="auto" w:fill="FFFFFF"/>
        </w:rPr>
        <w:t>осуществлять и принимать звонки;</w:t>
      </w:r>
    </w:p>
    <w:p w:rsidR="00DB7173" w:rsidRPr="00DB7173" w:rsidRDefault="007F06BB" w:rsidP="007F06BB">
      <w:pPr>
        <w:shd w:val="clear" w:color="auto" w:fill="FFFFFF"/>
        <w:spacing w:after="0"/>
        <w:jc w:val="both"/>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w:t>
      </w:r>
      <w:r w:rsidR="00DB7173" w:rsidRPr="00DB7173">
        <w:rPr>
          <w:rFonts w:ascii="Times New Roman" w:hAnsi="Times New Roman" w:cs="Times New Roman"/>
          <w:bCs/>
          <w:sz w:val="26"/>
          <w:szCs w:val="26"/>
          <w:shd w:val="clear" w:color="auto" w:fill="FFFFFF"/>
        </w:rPr>
        <w:t xml:space="preserve">звонить и оправлять </w:t>
      </w:r>
      <w:proofErr w:type="spellStart"/>
      <w:r w:rsidR="00DB7173" w:rsidRPr="00DB7173">
        <w:rPr>
          <w:rFonts w:ascii="Times New Roman" w:hAnsi="Times New Roman" w:cs="Times New Roman"/>
          <w:bCs/>
          <w:sz w:val="26"/>
          <w:szCs w:val="26"/>
          <w:shd w:val="clear" w:color="auto" w:fill="FFFFFF"/>
        </w:rPr>
        <w:t>смс-уведомления</w:t>
      </w:r>
      <w:proofErr w:type="spellEnd"/>
      <w:r w:rsidR="00DB7173" w:rsidRPr="00DB7173">
        <w:rPr>
          <w:rFonts w:ascii="Times New Roman" w:hAnsi="Times New Roman" w:cs="Times New Roman"/>
          <w:bCs/>
          <w:sz w:val="26"/>
          <w:szCs w:val="26"/>
          <w:shd w:val="clear" w:color="auto" w:fill="FFFFFF"/>
        </w:rPr>
        <w:t xml:space="preserve"> только с целью оперативной связи </w:t>
      </w:r>
      <w:proofErr w:type="gramStart"/>
      <w:r w:rsidR="00DB7173" w:rsidRPr="00DB7173">
        <w:rPr>
          <w:rFonts w:ascii="Times New Roman" w:hAnsi="Times New Roman" w:cs="Times New Roman"/>
          <w:bCs/>
          <w:sz w:val="26"/>
          <w:szCs w:val="26"/>
          <w:shd w:val="clear" w:color="auto" w:fill="FFFFFF"/>
        </w:rPr>
        <w:t>обучающегося</w:t>
      </w:r>
      <w:proofErr w:type="gramEnd"/>
      <w:r w:rsidR="00DB7173" w:rsidRPr="00DB7173">
        <w:rPr>
          <w:rFonts w:ascii="Times New Roman" w:hAnsi="Times New Roman" w:cs="Times New Roman"/>
          <w:bCs/>
          <w:sz w:val="26"/>
          <w:szCs w:val="26"/>
          <w:shd w:val="clear" w:color="auto" w:fill="FFFFFF"/>
        </w:rPr>
        <w:t xml:space="preserve"> со своими родителями (законными представителями), с экстренными службами (пожарная служба 101, 112, скорая медицинская помощь 103);</w:t>
      </w:r>
    </w:p>
    <w:p w:rsidR="00DB7173" w:rsidRPr="00DB7173" w:rsidRDefault="007F06BB" w:rsidP="007F06BB">
      <w:pPr>
        <w:shd w:val="clear" w:color="auto" w:fill="FFFFFF"/>
        <w:spacing w:after="0"/>
        <w:jc w:val="both"/>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w:t>
      </w:r>
      <w:r w:rsidR="00DB7173" w:rsidRPr="00DB7173">
        <w:rPr>
          <w:rFonts w:ascii="Times New Roman" w:hAnsi="Times New Roman" w:cs="Times New Roman"/>
          <w:bCs/>
          <w:sz w:val="26"/>
          <w:szCs w:val="26"/>
          <w:shd w:val="clear" w:color="auto" w:fill="FFFFFF"/>
        </w:rPr>
        <w:t>прослушивать аудиозаписи с использованием наушников;</w:t>
      </w:r>
    </w:p>
    <w:p w:rsidR="00DB7173" w:rsidRPr="00DB7173" w:rsidRDefault="007F06BB" w:rsidP="007F06BB">
      <w:pPr>
        <w:shd w:val="clear" w:color="auto" w:fill="FFFFFF"/>
        <w:spacing w:after="0"/>
        <w:jc w:val="both"/>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w:t>
      </w:r>
      <w:r w:rsidR="00DB7173" w:rsidRPr="00DB7173">
        <w:rPr>
          <w:rFonts w:ascii="Times New Roman" w:hAnsi="Times New Roman" w:cs="Times New Roman"/>
          <w:bCs/>
          <w:sz w:val="26"/>
          <w:szCs w:val="26"/>
          <w:shd w:val="clear" w:color="auto" w:fill="FFFFFF"/>
        </w:rPr>
        <w:t>играть в мобильном устройстве;</w:t>
      </w:r>
    </w:p>
    <w:p w:rsidR="00DB7173" w:rsidRPr="00DB7173" w:rsidRDefault="007F06BB" w:rsidP="007F06BB">
      <w:pPr>
        <w:shd w:val="clear" w:color="auto" w:fill="FFFFFF"/>
        <w:spacing w:after="0"/>
        <w:jc w:val="both"/>
        <w:rPr>
          <w:rFonts w:ascii="Times New Roman" w:hAnsi="Times New Roman" w:cs="Times New Roman"/>
          <w:bCs/>
          <w:sz w:val="26"/>
          <w:szCs w:val="26"/>
          <w:shd w:val="clear" w:color="auto" w:fill="FFFFFF"/>
        </w:rPr>
      </w:pPr>
      <w:r>
        <w:rPr>
          <w:rFonts w:ascii="Times New Roman" w:hAnsi="Times New Roman" w:cs="Times New Roman"/>
          <w:bCs/>
          <w:sz w:val="26"/>
          <w:szCs w:val="26"/>
          <w:shd w:val="clear" w:color="auto" w:fill="FFFFFF"/>
        </w:rPr>
        <w:t>-</w:t>
      </w:r>
      <w:r w:rsidR="00DB7173" w:rsidRPr="00DB7173">
        <w:rPr>
          <w:rFonts w:ascii="Times New Roman" w:hAnsi="Times New Roman" w:cs="Times New Roman"/>
          <w:bCs/>
          <w:sz w:val="26"/>
          <w:szCs w:val="26"/>
          <w:shd w:val="clear" w:color="auto" w:fill="FFFFFF"/>
        </w:rPr>
        <w:t>вести фот</w:t>
      </w:r>
      <w:proofErr w:type="gramStart"/>
      <w:r w:rsidR="00DB7173" w:rsidRPr="00DB7173">
        <w:rPr>
          <w:rFonts w:ascii="Times New Roman" w:hAnsi="Times New Roman" w:cs="Times New Roman"/>
          <w:bCs/>
          <w:sz w:val="26"/>
          <w:szCs w:val="26"/>
          <w:shd w:val="clear" w:color="auto" w:fill="FFFFFF"/>
        </w:rPr>
        <w:t>о-</w:t>
      </w:r>
      <w:proofErr w:type="gramEnd"/>
      <w:r w:rsidR="00DB7173" w:rsidRPr="00DB7173">
        <w:rPr>
          <w:rFonts w:ascii="Times New Roman" w:hAnsi="Times New Roman" w:cs="Times New Roman"/>
          <w:bCs/>
          <w:sz w:val="26"/>
          <w:szCs w:val="26"/>
          <w:shd w:val="clear" w:color="auto" w:fill="FFFFFF"/>
        </w:rPr>
        <w:t xml:space="preserve"> и </w:t>
      </w:r>
      <w:proofErr w:type="spellStart"/>
      <w:r w:rsidR="00DB7173" w:rsidRPr="00DB7173">
        <w:rPr>
          <w:rFonts w:ascii="Times New Roman" w:hAnsi="Times New Roman" w:cs="Times New Roman"/>
          <w:bCs/>
          <w:sz w:val="26"/>
          <w:szCs w:val="26"/>
          <w:shd w:val="clear" w:color="auto" w:fill="FFFFFF"/>
        </w:rPr>
        <w:t>видео-съемку</w:t>
      </w:r>
      <w:proofErr w:type="spellEnd"/>
      <w:r w:rsidR="00DB7173" w:rsidRPr="00DB7173">
        <w:rPr>
          <w:rFonts w:ascii="Times New Roman" w:hAnsi="Times New Roman" w:cs="Times New Roman"/>
          <w:bCs/>
          <w:sz w:val="26"/>
          <w:szCs w:val="26"/>
          <w:shd w:val="clear" w:color="auto" w:fill="FFFFFF"/>
        </w:rPr>
        <w:t xml:space="preserve"> лиц, находящихся в образовательной организации с их согласия. </w:t>
      </w:r>
      <w:r w:rsidR="00DB7173" w:rsidRPr="00DB7173">
        <w:rPr>
          <w:rFonts w:ascii="Times New Roman" w:hAnsi="Times New Roman" w:cs="Times New Roman"/>
          <w:bCs/>
          <w:color w:val="FFFFFF"/>
          <w:sz w:val="26"/>
          <w:szCs w:val="26"/>
          <w:shd w:val="clear" w:color="auto" w:fill="FFFFFF"/>
        </w:rPr>
        <w:t>Источник: https://ohrana-tryda.com/node/4313</w:t>
      </w:r>
    </w:p>
    <w:p w:rsidR="007F06BB" w:rsidRDefault="00DB7173" w:rsidP="00DB7173">
      <w:pPr>
        <w:shd w:val="clear" w:color="auto" w:fill="FFFFFF"/>
        <w:jc w:val="both"/>
        <w:rPr>
          <w:rFonts w:ascii="Times New Roman" w:hAnsi="Times New Roman" w:cs="Times New Roman"/>
          <w:sz w:val="26"/>
          <w:szCs w:val="26"/>
        </w:rPr>
      </w:pPr>
      <w:r w:rsidRPr="00DB7173">
        <w:rPr>
          <w:rFonts w:ascii="Times New Roman" w:hAnsi="Times New Roman" w:cs="Times New Roman"/>
          <w:sz w:val="26"/>
          <w:szCs w:val="26"/>
        </w:rPr>
        <w:t xml:space="preserve">3.2. В соответствии с Конституцией Российской </w:t>
      </w:r>
      <w:proofErr w:type="gramStart"/>
      <w:r w:rsidRPr="00DB7173">
        <w:rPr>
          <w:rFonts w:ascii="Times New Roman" w:hAnsi="Times New Roman" w:cs="Times New Roman"/>
          <w:sz w:val="26"/>
          <w:szCs w:val="26"/>
        </w:rPr>
        <w:t>Федерации</w:t>
      </w:r>
      <w:proofErr w:type="gramEnd"/>
      <w:r w:rsidRPr="00DB7173">
        <w:rPr>
          <w:rFonts w:ascii="Times New Roman" w:hAnsi="Times New Roman" w:cs="Times New Roman"/>
          <w:sz w:val="26"/>
          <w:szCs w:val="26"/>
        </w:rPr>
        <w:t xml:space="preserve"> обучающиеся должны знать о том, что сбор, хранение, использование и распространение информации о </w:t>
      </w:r>
    </w:p>
    <w:p w:rsidR="007F06BB" w:rsidRDefault="007F06BB" w:rsidP="00DB7173">
      <w:pPr>
        <w:shd w:val="clear" w:color="auto" w:fill="FFFFFF"/>
        <w:jc w:val="both"/>
        <w:rPr>
          <w:rFonts w:ascii="Times New Roman" w:hAnsi="Times New Roman" w:cs="Times New Roman"/>
          <w:sz w:val="26"/>
          <w:szCs w:val="26"/>
        </w:rPr>
      </w:pPr>
    </w:p>
    <w:p w:rsidR="00DB7173" w:rsidRPr="00DB7173" w:rsidRDefault="00DB7173" w:rsidP="00DB7173">
      <w:pPr>
        <w:shd w:val="clear" w:color="auto" w:fill="FFFFFF"/>
        <w:jc w:val="both"/>
        <w:rPr>
          <w:rFonts w:ascii="Times New Roman" w:hAnsi="Times New Roman" w:cs="Times New Roman"/>
          <w:sz w:val="26"/>
          <w:szCs w:val="26"/>
        </w:rPr>
      </w:pPr>
      <w:r w:rsidRPr="00DB7173">
        <w:rPr>
          <w:rFonts w:ascii="Times New Roman" w:hAnsi="Times New Roman" w:cs="Times New Roman"/>
          <w:sz w:val="26"/>
          <w:szCs w:val="26"/>
        </w:rPr>
        <w:t>личной жизни лица без его согласия запрещено, а также осуществление прав и свобод человека и гражданина не должно нарушать права и свободы других лиц.</w:t>
      </w:r>
    </w:p>
    <w:p w:rsidR="00DB7173" w:rsidRPr="00DB7173" w:rsidRDefault="00DB7173" w:rsidP="00DB7173">
      <w:pPr>
        <w:shd w:val="clear" w:color="auto" w:fill="FFFFFF"/>
        <w:jc w:val="both"/>
        <w:rPr>
          <w:rFonts w:ascii="Times New Roman" w:hAnsi="Times New Roman" w:cs="Times New Roman"/>
          <w:sz w:val="26"/>
          <w:szCs w:val="26"/>
        </w:rPr>
      </w:pPr>
      <w:r w:rsidRPr="00DB7173">
        <w:rPr>
          <w:rFonts w:ascii="Times New Roman" w:hAnsi="Times New Roman" w:cs="Times New Roman"/>
          <w:sz w:val="26"/>
          <w:szCs w:val="26"/>
        </w:rPr>
        <w:t xml:space="preserve">3.3. В целях обеспечения сохранности средств мобильной связи </w:t>
      </w:r>
      <w:proofErr w:type="gramStart"/>
      <w:r w:rsidRPr="00DB7173">
        <w:rPr>
          <w:rFonts w:ascii="Times New Roman" w:hAnsi="Times New Roman" w:cs="Times New Roman"/>
          <w:sz w:val="26"/>
          <w:szCs w:val="26"/>
        </w:rPr>
        <w:t>обучающийся</w:t>
      </w:r>
      <w:proofErr w:type="gramEnd"/>
      <w:r w:rsidRPr="00DB7173">
        <w:rPr>
          <w:rFonts w:ascii="Times New Roman" w:hAnsi="Times New Roman" w:cs="Times New Roman"/>
          <w:sz w:val="26"/>
          <w:szCs w:val="26"/>
        </w:rPr>
        <w:t xml:space="preserve"> обязан не оставлять их без присмотра.</w:t>
      </w:r>
    </w:p>
    <w:p w:rsidR="00DB7173" w:rsidRPr="00DB7173" w:rsidRDefault="00DB7173" w:rsidP="007F06BB">
      <w:pPr>
        <w:shd w:val="clear" w:color="auto" w:fill="FFFFFF"/>
        <w:jc w:val="center"/>
        <w:rPr>
          <w:rFonts w:ascii="Times New Roman" w:hAnsi="Times New Roman" w:cs="Times New Roman"/>
          <w:b/>
          <w:bCs/>
          <w:sz w:val="26"/>
          <w:szCs w:val="26"/>
          <w:shd w:val="clear" w:color="auto" w:fill="FFFFFF"/>
        </w:rPr>
      </w:pPr>
      <w:r w:rsidRPr="00DB7173">
        <w:rPr>
          <w:rFonts w:ascii="Times New Roman" w:hAnsi="Times New Roman" w:cs="Times New Roman"/>
          <w:b/>
          <w:bCs/>
          <w:sz w:val="26"/>
          <w:szCs w:val="26"/>
          <w:shd w:val="clear" w:color="auto" w:fill="FFFFFF"/>
        </w:rPr>
        <w:t>4. Ответственность пользователей мобильной связи</w:t>
      </w:r>
    </w:p>
    <w:p w:rsidR="00DB7173" w:rsidRPr="00DB7173" w:rsidRDefault="00DB7173" w:rsidP="00DB7173">
      <w:pPr>
        <w:shd w:val="clear" w:color="auto" w:fill="FFFFFF"/>
        <w:jc w:val="both"/>
        <w:rPr>
          <w:rFonts w:ascii="Times New Roman" w:hAnsi="Times New Roman" w:cs="Times New Roman"/>
          <w:sz w:val="26"/>
          <w:szCs w:val="26"/>
        </w:rPr>
      </w:pPr>
      <w:r w:rsidRPr="00DB7173">
        <w:rPr>
          <w:rFonts w:ascii="Times New Roman" w:hAnsi="Times New Roman" w:cs="Times New Roman"/>
          <w:sz w:val="26"/>
          <w:szCs w:val="26"/>
        </w:rPr>
        <w:t xml:space="preserve">4.1. В результате нарушения настоящего Положения </w:t>
      </w:r>
      <w:proofErr w:type="gramStart"/>
      <w:r w:rsidRPr="00DB7173">
        <w:rPr>
          <w:rFonts w:ascii="Times New Roman" w:hAnsi="Times New Roman" w:cs="Times New Roman"/>
          <w:sz w:val="26"/>
          <w:szCs w:val="26"/>
        </w:rPr>
        <w:t>обучающимися</w:t>
      </w:r>
      <w:proofErr w:type="gramEnd"/>
      <w:r w:rsidRPr="00DB7173">
        <w:rPr>
          <w:rFonts w:ascii="Times New Roman" w:hAnsi="Times New Roman" w:cs="Times New Roman"/>
          <w:sz w:val="26"/>
          <w:szCs w:val="26"/>
        </w:rPr>
        <w:t xml:space="preserve"> предусматривается применение дисциплинарной ответственности, согласно Федеральному закону №273-ФЗ «Об образовании»:</w:t>
      </w:r>
    </w:p>
    <w:p w:rsidR="00DB7173" w:rsidRPr="00DB7173" w:rsidRDefault="007F06BB" w:rsidP="007F06BB">
      <w:pPr>
        <w:shd w:val="clear" w:color="auto" w:fill="FFFFFF"/>
        <w:spacing w:after="0"/>
        <w:jc w:val="both"/>
        <w:rPr>
          <w:rFonts w:ascii="Times New Roman" w:hAnsi="Times New Roman" w:cs="Times New Roman"/>
          <w:sz w:val="26"/>
          <w:szCs w:val="26"/>
        </w:rPr>
      </w:pPr>
      <w:r>
        <w:rPr>
          <w:rFonts w:ascii="Times New Roman" w:hAnsi="Times New Roman" w:cs="Times New Roman"/>
          <w:sz w:val="26"/>
          <w:szCs w:val="26"/>
        </w:rPr>
        <w:t>-</w:t>
      </w:r>
      <w:r w:rsidR="00DB7173" w:rsidRPr="00DB7173">
        <w:rPr>
          <w:rFonts w:ascii="Times New Roman" w:hAnsi="Times New Roman" w:cs="Times New Roman"/>
          <w:sz w:val="26"/>
          <w:szCs w:val="26"/>
        </w:rPr>
        <w:t>за однократное нарушение – преподаватель объявляет дисциплинарное взыскание в виде замечания с правом внесения в дневник обучающегося с написанием объяснительной;</w:t>
      </w:r>
    </w:p>
    <w:p w:rsidR="00DB7173" w:rsidRPr="00DB7173" w:rsidRDefault="007F06BB" w:rsidP="007F06BB">
      <w:pPr>
        <w:shd w:val="clear" w:color="auto" w:fill="FFFFFF"/>
        <w:spacing w:after="0"/>
        <w:jc w:val="both"/>
        <w:rPr>
          <w:rFonts w:ascii="Times New Roman" w:hAnsi="Times New Roman" w:cs="Times New Roman"/>
          <w:sz w:val="26"/>
          <w:szCs w:val="26"/>
        </w:rPr>
      </w:pPr>
      <w:proofErr w:type="gramStart"/>
      <w:r>
        <w:rPr>
          <w:rFonts w:ascii="Times New Roman" w:hAnsi="Times New Roman" w:cs="Times New Roman"/>
          <w:sz w:val="26"/>
          <w:szCs w:val="26"/>
        </w:rPr>
        <w:t>-</w:t>
      </w:r>
      <w:r w:rsidR="00DB7173" w:rsidRPr="00DB7173">
        <w:rPr>
          <w:rFonts w:ascii="Times New Roman" w:hAnsi="Times New Roman" w:cs="Times New Roman"/>
          <w:sz w:val="26"/>
          <w:szCs w:val="26"/>
        </w:rPr>
        <w:t>за неоднократное – в виде докладной записки на имя заместителя директора школы по воспитательной работе проводится разъяснительная беседа с обучающимися в присутствии родителей (законных представителей) о рисках здоровью от воздействия электромагнитного излучения, генерируемого устройствами мобильной связи, о возможных негативных последствиях и эффективности образовательной деятельности при неупорядоченном использовании устройств мобильной связи во время занятий.</w:t>
      </w:r>
      <w:proofErr w:type="gramEnd"/>
    </w:p>
    <w:p w:rsidR="00DB7173" w:rsidRPr="00DB7173" w:rsidRDefault="00DB7173" w:rsidP="00DB7173">
      <w:pPr>
        <w:shd w:val="clear" w:color="auto" w:fill="FFFFFF"/>
        <w:jc w:val="both"/>
        <w:rPr>
          <w:rFonts w:ascii="Times New Roman" w:hAnsi="Times New Roman" w:cs="Times New Roman"/>
          <w:sz w:val="26"/>
          <w:szCs w:val="26"/>
        </w:rPr>
      </w:pPr>
      <w:r w:rsidRPr="00DB7173">
        <w:rPr>
          <w:rFonts w:ascii="Times New Roman" w:hAnsi="Times New Roman" w:cs="Times New Roman"/>
          <w:sz w:val="26"/>
          <w:szCs w:val="26"/>
        </w:rPr>
        <w:t>4.2. За нарушение данного Положения педагогические работники также несут ответственность в соответствии с действующим законодательством и локальными актами организации, осуществляющей образовательную деятельность.</w:t>
      </w:r>
    </w:p>
    <w:p w:rsidR="00DB7173" w:rsidRPr="00DB7173" w:rsidRDefault="00DB7173" w:rsidP="007F06BB">
      <w:pPr>
        <w:shd w:val="clear" w:color="auto" w:fill="FFFFFF"/>
        <w:jc w:val="center"/>
        <w:rPr>
          <w:rFonts w:ascii="Times New Roman" w:hAnsi="Times New Roman" w:cs="Times New Roman"/>
          <w:b/>
          <w:sz w:val="26"/>
          <w:szCs w:val="26"/>
        </w:rPr>
      </w:pPr>
      <w:r w:rsidRPr="00DB7173">
        <w:rPr>
          <w:rFonts w:ascii="Times New Roman" w:hAnsi="Times New Roman" w:cs="Times New Roman"/>
          <w:b/>
          <w:sz w:val="26"/>
          <w:szCs w:val="26"/>
        </w:rPr>
        <w:t>5. Заключительные положения</w:t>
      </w:r>
    </w:p>
    <w:p w:rsidR="00DB7173" w:rsidRPr="00DB7173" w:rsidRDefault="00DB7173" w:rsidP="00DB7173">
      <w:pPr>
        <w:jc w:val="both"/>
        <w:rPr>
          <w:rFonts w:ascii="Times New Roman" w:hAnsi="Times New Roman" w:cs="Times New Roman"/>
          <w:sz w:val="26"/>
          <w:szCs w:val="26"/>
        </w:rPr>
      </w:pPr>
      <w:r w:rsidRPr="00DB7173">
        <w:rPr>
          <w:rFonts w:ascii="Times New Roman" w:hAnsi="Times New Roman" w:cs="Times New Roman"/>
          <w:sz w:val="26"/>
          <w:szCs w:val="26"/>
        </w:rPr>
        <w:t>5.1. Настоящее Положение является локальным нормативным актом школы, принимается на Педагогическом совете и утверждаются (вводится в действие) приказом директора организации, осуществляющей образовательную деятельность.</w:t>
      </w:r>
    </w:p>
    <w:p w:rsidR="00DB7173" w:rsidRPr="00DB7173" w:rsidRDefault="00DB7173" w:rsidP="00DB7173">
      <w:pPr>
        <w:jc w:val="both"/>
        <w:rPr>
          <w:rFonts w:ascii="Times New Roman" w:hAnsi="Times New Roman" w:cs="Times New Roman"/>
          <w:sz w:val="26"/>
          <w:szCs w:val="26"/>
        </w:rPr>
      </w:pPr>
      <w:r w:rsidRPr="00DB7173">
        <w:rPr>
          <w:rFonts w:ascii="Times New Roman" w:hAnsi="Times New Roman" w:cs="Times New Roman"/>
          <w:color w:val="000000"/>
          <w:sz w:val="26"/>
          <w:szCs w:val="26"/>
        </w:rPr>
        <w:t>5.2.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w:t>
      </w:r>
    </w:p>
    <w:p w:rsidR="00DB7173" w:rsidRPr="00DB7173" w:rsidRDefault="00DB7173" w:rsidP="00DB7173">
      <w:pPr>
        <w:jc w:val="both"/>
        <w:rPr>
          <w:rFonts w:ascii="Times New Roman" w:hAnsi="Times New Roman" w:cs="Times New Roman"/>
          <w:sz w:val="26"/>
          <w:szCs w:val="26"/>
        </w:rPr>
      </w:pPr>
      <w:r w:rsidRPr="00DB7173">
        <w:rPr>
          <w:rFonts w:ascii="Times New Roman" w:hAnsi="Times New Roman" w:cs="Times New Roman"/>
          <w:sz w:val="26"/>
          <w:szCs w:val="26"/>
        </w:rPr>
        <w:t>5.3. Положение принимается на неопределенный срок. Изменения и дополнения к Положению принимаются в порядке, предусмотренном п.5.1. настоящего Положения.</w:t>
      </w:r>
    </w:p>
    <w:p w:rsidR="00DB7173" w:rsidRPr="00DB7173" w:rsidRDefault="00DB7173" w:rsidP="00DB7173">
      <w:pPr>
        <w:jc w:val="both"/>
        <w:rPr>
          <w:rFonts w:ascii="Times New Roman" w:hAnsi="Times New Roman" w:cs="Times New Roman"/>
          <w:sz w:val="26"/>
          <w:szCs w:val="26"/>
        </w:rPr>
      </w:pPr>
      <w:r w:rsidRPr="00DB7173">
        <w:rPr>
          <w:rFonts w:ascii="Times New Roman" w:hAnsi="Times New Roman" w:cs="Times New Roman"/>
          <w:sz w:val="26"/>
          <w:szCs w:val="26"/>
        </w:rPr>
        <w:t>5.4.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DB7173" w:rsidRPr="00DB7173" w:rsidRDefault="00DB7173" w:rsidP="00DB7173">
      <w:pPr>
        <w:shd w:val="clear" w:color="auto" w:fill="FFFFFF"/>
        <w:jc w:val="both"/>
        <w:rPr>
          <w:rFonts w:ascii="Times New Roman" w:hAnsi="Times New Roman" w:cs="Times New Roman"/>
          <w:sz w:val="26"/>
          <w:szCs w:val="26"/>
        </w:rPr>
      </w:pPr>
    </w:p>
    <w:p w:rsidR="00DB7173" w:rsidRPr="00DB7173" w:rsidRDefault="00DB7173" w:rsidP="00DB7173">
      <w:pPr>
        <w:shd w:val="clear" w:color="auto" w:fill="FFFFFF"/>
        <w:jc w:val="both"/>
        <w:rPr>
          <w:rFonts w:ascii="Times New Roman" w:hAnsi="Times New Roman" w:cs="Times New Roman"/>
          <w:sz w:val="26"/>
          <w:szCs w:val="26"/>
        </w:rPr>
      </w:pPr>
    </w:p>
    <w:p w:rsidR="007F06BB" w:rsidRDefault="00DB7173" w:rsidP="00DB7173">
      <w:pPr>
        <w:shd w:val="clear" w:color="auto" w:fill="FFFFFF"/>
        <w:jc w:val="both"/>
        <w:rPr>
          <w:rFonts w:ascii="Times New Roman" w:hAnsi="Times New Roman" w:cs="Times New Roman"/>
          <w:sz w:val="26"/>
          <w:szCs w:val="26"/>
        </w:rPr>
      </w:pPr>
      <w:r w:rsidRPr="00DB7173">
        <w:rPr>
          <w:rFonts w:ascii="Times New Roman" w:hAnsi="Times New Roman" w:cs="Times New Roman"/>
          <w:sz w:val="26"/>
          <w:szCs w:val="26"/>
        </w:rPr>
        <w:br w:type="page"/>
      </w:r>
    </w:p>
    <w:p w:rsidR="007F06BB" w:rsidRDefault="007F06BB" w:rsidP="00DB7173">
      <w:pPr>
        <w:shd w:val="clear" w:color="auto" w:fill="FFFFFF"/>
        <w:jc w:val="both"/>
        <w:rPr>
          <w:rFonts w:ascii="Times New Roman" w:hAnsi="Times New Roman" w:cs="Times New Roman"/>
          <w:sz w:val="26"/>
          <w:szCs w:val="26"/>
        </w:rPr>
      </w:pPr>
    </w:p>
    <w:p w:rsidR="00DB7173" w:rsidRPr="00DB7173" w:rsidRDefault="00DB7173" w:rsidP="007F06BB">
      <w:pPr>
        <w:shd w:val="clear" w:color="auto" w:fill="FFFFFF"/>
        <w:jc w:val="right"/>
        <w:rPr>
          <w:rFonts w:ascii="Times New Roman" w:hAnsi="Times New Roman" w:cs="Times New Roman"/>
          <w:i/>
          <w:sz w:val="26"/>
          <w:szCs w:val="26"/>
        </w:rPr>
      </w:pPr>
      <w:r w:rsidRPr="00DB7173">
        <w:rPr>
          <w:rFonts w:ascii="Times New Roman" w:hAnsi="Times New Roman" w:cs="Times New Roman"/>
          <w:i/>
          <w:sz w:val="26"/>
          <w:szCs w:val="26"/>
        </w:rPr>
        <w:t>Приложение 1</w:t>
      </w:r>
    </w:p>
    <w:p w:rsidR="007F06BB" w:rsidRDefault="00DB7173" w:rsidP="007F06BB">
      <w:pPr>
        <w:shd w:val="clear" w:color="auto" w:fill="FFFFFF"/>
        <w:jc w:val="center"/>
        <w:rPr>
          <w:rFonts w:ascii="Times New Roman" w:hAnsi="Times New Roman" w:cs="Times New Roman"/>
          <w:b/>
          <w:sz w:val="26"/>
          <w:szCs w:val="26"/>
        </w:rPr>
      </w:pPr>
      <w:r w:rsidRPr="00DB7173">
        <w:rPr>
          <w:rFonts w:ascii="Times New Roman" w:hAnsi="Times New Roman" w:cs="Times New Roman"/>
          <w:b/>
          <w:sz w:val="26"/>
          <w:szCs w:val="26"/>
        </w:rPr>
        <w:t>Лист ознакомления</w:t>
      </w:r>
    </w:p>
    <w:p w:rsidR="00DB7173" w:rsidRPr="00DB7173" w:rsidRDefault="00DB7173" w:rsidP="007F06BB">
      <w:pPr>
        <w:shd w:val="clear" w:color="auto" w:fill="FFFFFF"/>
        <w:jc w:val="center"/>
        <w:rPr>
          <w:rFonts w:ascii="Times New Roman" w:hAnsi="Times New Roman" w:cs="Times New Roman"/>
          <w:b/>
          <w:sz w:val="26"/>
          <w:szCs w:val="26"/>
        </w:rPr>
      </w:pPr>
      <w:r w:rsidRPr="00DB7173">
        <w:rPr>
          <w:rFonts w:ascii="Times New Roman" w:hAnsi="Times New Roman" w:cs="Times New Roman"/>
          <w:b/>
          <w:sz w:val="26"/>
          <w:szCs w:val="26"/>
        </w:rPr>
        <w:t xml:space="preserve">обучающихся </w:t>
      </w:r>
      <w:r w:rsidR="007F06BB">
        <w:rPr>
          <w:rFonts w:ascii="Times New Roman" w:hAnsi="Times New Roman" w:cs="Times New Roman"/>
          <w:b/>
          <w:sz w:val="26"/>
          <w:szCs w:val="26"/>
        </w:rPr>
        <w:t>_____ класса МБОУ «</w:t>
      </w:r>
      <w:proofErr w:type="spellStart"/>
      <w:r w:rsidR="007F06BB">
        <w:rPr>
          <w:rFonts w:ascii="Times New Roman" w:hAnsi="Times New Roman" w:cs="Times New Roman"/>
          <w:b/>
          <w:sz w:val="26"/>
          <w:szCs w:val="26"/>
        </w:rPr>
        <w:t>Сергеевская</w:t>
      </w:r>
      <w:proofErr w:type="spellEnd"/>
      <w:r w:rsidR="007F06BB">
        <w:rPr>
          <w:rFonts w:ascii="Times New Roman" w:hAnsi="Times New Roman" w:cs="Times New Roman"/>
          <w:b/>
          <w:sz w:val="26"/>
          <w:szCs w:val="26"/>
        </w:rPr>
        <w:t xml:space="preserve"> СОШ ПМО» </w:t>
      </w:r>
      <w:r w:rsidRPr="00DB7173">
        <w:rPr>
          <w:rFonts w:ascii="Times New Roman" w:hAnsi="Times New Roman" w:cs="Times New Roman"/>
          <w:b/>
          <w:sz w:val="26"/>
          <w:szCs w:val="26"/>
        </w:rPr>
        <w:t>с Положением об использовании мобильных телефонов и других средств коммуникации в школе</w:t>
      </w:r>
    </w:p>
    <w:p w:rsidR="00DB7173" w:rsidRPr="00DB7173" w:rsidRDefault="00DB7173" w:rsidP="00DB7173">
      <w:pPr>
        <w:shd w:val="clear" w:color="auto" w:fill="FFFFFF"/>
        <w:jc w:val="both"/>
        <w:rPr>
          <w:rFonts w:ascii="Times New Roman" w:hAnsi="Times New Roman" w:cs="Times New Roman"/>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5103"/>
        <w:gridCol w:w="1889"/>
        <w:gridCol w:w="1921"/>
      </w:tblGrid>
      <w:tr w:rsidR="00DB7173" w:rsidRPr="00DB7173" w:rsidTr="00F773FC">
        <w:trPr>
          <w:jc w:val="center"/>
        </w:trPr>
        <w:tc>
          <w:tcPr>
            <w:tcW w:w="817" w:type="dxa"/>
            <w:shd w:val="clear" w:color="auto" w:fill="auto"/>
          </w:tcPr>
          <w:p w:rsidR="00DB7173" w:rsidRPr="00DB7173" w:rsidRDefault="00DB7173" w:rsidP="007F06BB">
            <w:pPr>
              <w:spacing w:line="240" w:lineRule="auto"/>
              <w:jc w:val="center"/>
              <w:rPr>
                <w:rFonts w:ascii="Times New Roman" w:hAnsi="Times New Roman" w:cs="Times New Roman"/>
                <w:b/>
                <w:sz w:val="26"/>
                <w:szCs w:val="26"/>
              </w:rPr>
            </w:pPr>
            <w:r w:rsidRPr="00DB7173">
              <w:rPr>
                <w:rFonts w:ascii="Times New Roman" w:hAnsi="Times New Roman" w:cs="Times New Roman"/>
                <w:b/>
                <w:sz w:val="26"/>
                <w:szCs w:val="26"/>
              </w:rPr>
              <w:t>№</w:t>
            </w:r>
            <w:proofErr w:type="spellStart"/>
            <w:proofErr w:type="gramStart"/>
            <w:r w:rsidRPr="00DB7173">
              <w:rPr>
                <w:rFonts w:ascii="Times New Roman" w:hAnsi="Times New Roman" w:cs="Times New Roman"/>
                <w:b/>
                <w:sz w:val="26"/>
                <w:szCs w:val="26"/>
              </w:rPr>
              <w:t>п</w:t>
            </w:r>
            <w:proofErr w:type="spellEnd"/>
            <w:proofErr w:type="gramEnd"/>
            <w:r w:rsidRPr="00DB7173">
              <w:rPr>
                <w:rFonts w:ascii="Times New Roman" w:hAnsi="Times New Roman" w:cs="Times New Roman"/>
                <w:b/>
                <w:sz w:val="26"/>
                <w:szCs w:val="26"/>
              </w:rPr>
              <w:t>/</w:t>
            </w:r>
            <w:proofErr w:type="spellStart"/>
            <w:r w:rsidRPr="00DB7173">
              <w:rPr>
                <w:rFonts w:ascii="Times New Roman" w:hAnsi="Times New Roman" w:cs="Times New Roman"/>
                <w:b/>
                <w:sz w:val="26"/>
                <w:szCs w:val="26"/>
              </w:rPr>
              <w:t>п</w:t>
            </w:r>
            <w:proofErr w:type="spellEnd"/>
          </w:p>
        </w:tc>
        <w:tc>
          <w:tcPr>
            <w:tcW w:w="5103" w:type="dxa"/>
            <w:shd w:val="clear" w:color="auto" w:fill="auto"/>
          </w:tcPr>
          <w:p w:rsidR="00DB7173" w:rsidRPr="00DB7173" w:rsidRDefault="00DB7173" w:rsidP="007F06BB">
            <w:pPr>
              <w:spacing w:line="240" w:lineRule="auto"/>
              <w:jc w:val="center"/>
              <w:rPr>
                <w:rFonts w:ascii="Times New Roman" w:hAnsi="Times New Roman" w:cs="Times New Roman"/>
                <w:b/>
                <w:sz w:val="26"/>
                <w:szCs w:val="26"/>
              </w:rPr>
            </w:pPr>
            <w:r w:rsidRPr="00DB7173">
              <w:rPr>
                <w:rFonts w:ascii="Times New Roman" w:hAnsi="Times New Roman" w:cs="Times New Roman"/>
                <w:b/>
                <w:sz w:val="26"/>
                <w:szCs w:val="26"/>
              </w:rPr>
              <w:t xml:space="preserve">ФИО </w:t>
            </w:r>
            <w:proofErr w:type="gramStart"/>
            <w:r w:rsidRPr="00DB7173">
              <w:rPr>
                <w:rFonts w:ascii="Times New Roman" w:hAnsi="Times New Roman" w:cs="Times New Roman"/>
                <w:b/>
                <w:sz w:val="26"/>
                <w:szCs w:val="26"/>
              </w:rPr>
              <w:t>обучающегося</w:t>
            </w:r>
            <w:proofErr w:type="gramEnd"/>
          </w:p>
        </w:tc>
        <w:tc>
          <w:tcPr>
            <w:tcW w:w="1761" w:type="dxa"/>
            <w:shd w:val="clear" w:color="auto" w:fill="auto"/>
          </w:tcPr>
          <w:p w:rsidR="00DB7173" w:rsidRPr="00DB7173" w:rsidRDefault="00DB7173" w:rsidP="007F06BB">
            <w:pPr>
              <w:spacing w:line="240" w:lineRule="auto"/>
              <w:jc w:val="center"/>
              <w:rPr>
                <w:rFonts w:ascii="Times New Roman" w:hAnsi="Times New Roman" w:cs="Times New Roman"/>
                <w:b/>
                <w:sz w:val="26"/>
                <w:szCs w:val="26"/>
              </w:rPr>
            </w:pPr>
            <w:r w:rsidRPr="00DB7173">
              <w:rPr>
                <w:rFonts w:ascii="Times New Roman" w:hAnsi="Times New Roman" w:cs="Times New Roman"/>
                <w:b/>
                <w:sz w:val="26"/>
                <w:szCs w:val="26"/>
              </w:rPr>
              <w:t>Дата ознакомления</w:t>
            </w:r>
          </w:p>
        </w:tc>
        <w:tc>
          <w:tcPr>
            <w:tcW w:w="1790" w:type="dxa"/>
            <w:shd w:val="clear" w:color="auto" w:fill="auto"/>
          </w:tcPr>
          <w:p w:rsidR="00DB7173" w:rsidRPr="00DB7173" w:rsidRDefault="00DB7173" w:rsidP="007F06BB">
            <w:pPr>
              <w:spacing w:line="240" w:lineRule="auto"/>
              <w:jc w:val="center"/>
              <w:rPr>
                <w:rFonts w:ascii="Times New Roman" w:hAnsi="Times New Roman" w:cs="Times New Roman"/>
                <w:b/>
                <w:sz w:val="26"/>
                <w:szCs w:val="26"/>
              </w:rPr>
            </w:pPr>
            <w:r w:rsidRPr="00DB7173">
              <w:rPr>
                <w:rFonts w:ascii="Times New Roman" w:hAnsi="Times New Roman" w:cs="Times New Roman"/>
                <w:b/>
                <w:sz w:val="26"/>
                <w:szCs w:val="26"/>
              </w:rPr>
              <w:t xml:space="preserve">Подпись </w:t>
            </w:r>
            <w:proofErr w:type="gramStart"/>
            <w:r w:rsidRPr="00DB7173">
              <w:rPr>
                <w:rFonts w:ascii="Times New Roman" w:hAnsi="Times New Roman" w:cs="Times New Roman"/>
                <w:b/>
                <w:sz w:val="26"/>
                <w:szCs w:val="26"/>
              </w:rPr>
              <w:t>обучающегося</w:t>
            </w:r>
            <w:proofErr w:type="gramEnd"/>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ind w:left="-108" w:firstLine="108"/>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7F06BB" w:rsidRDefault="00DB7173" w:rsidP="00DB7173">
            <w:pPr>
              <w:jc w:val="both"/>
              <w:rPr>
                <w:rFonts w:ascii="Times New Roman" w:hAnsi="Times New Roman" w:cs="Times New Roman"/>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61"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790"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7F06BB" w:rsidRPr="00DB7173" w:rsidTr="00F773FC">
        <w:trPr>
          <w:jc w:val="center"/>
        </w:trPr>
        <w:tc>
          <w:tcPr>
            <w:tcW w:w="817" w:type="dxa"/>
            <w:shd w:val="clear" w:color="auto" w:fill="auto"/>
          </w:tcPr>
          <w:p w:rsidR="007F06BB" w:rsidRPr="00DB7173" w:rsidRDefault="007F06BB"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7F06BB" w:rsidRPr="00DB7173" w:rsidRDefault="007F06BB" w:rsidP="00DB7173">
            <w:pPr>
              <w:jc w:val="both"/>
              <w:rPr>
                <w:rFonts w:ascii="Times New Roman" w:hAnsi="Times New Roman" w:cs="Times New Roman"/>
                <w:b/>
                <w:i/>
                <w:sz w:val="26"/>
                <w:szCs w:val="26"/>
              </w:rPr>
            </w:pPr>
          </w:p>
        </w:tc>
        <w:tc>
          <w:tcPr>
            <w:tcW w:w="1761" w:type="dxa"/>
            <w:shd w:val="clear" w:color="auto" w:fill="auto"/>
          </w:tcPr>
          <w:p w:rsidR="007F06BB" w:rsidRPr="00DB7173" w:rsidRDefault="007F06BB" w:rsidP="00DB7173">
            <w:pPr>
              <w:jc w:val="both"/>
              <w:rPr>
                <w:rFonts w:ascii="Times New Roman" w:hAnsi="Times New Roman" w:cs="Times New Roman"/>
                <w:b/>
                <w:i/>
                <w:sz w:val="26"/>
                <w:szCs w:val="26"/>
              </w:rPr>
            </w:pPr>
          </w:p>
        </w:tc>
        <w:tc>
          <w:tcPr>
            <w:tcW w:w="1790" w:type="dxa"/>
            <w:shd w:val="clear" w:color="auto" w:fill="auto"/>
          </w:tcPr>
          <w:p w:rsidR="007F06BB" w:rsidRPr="00DB7173" w:rsidRDefault="007F06BB" w:rsidP="00DB7173">
            <w:pPr>
              <w:jc w:val="both"/>
              <w:rPr>
                <w:rFonts w:ascii="Times New Roman" w:hAnsi="Times New Roman" w:cs="Times New Roman"/>
                <w:b/>
                <w:i/>
                <w:sz w:val="26"/>
                <w:szCs w:val="26"/>
              </w:rPr>
            </w:pPr>
          </w:p>
        </w:tc>
      </w:tr>
      <w:tr w:rsidR="007F06BB" w:rsidRPr="00DB7173" w:rsidTr="00F773FC">
        <w:trPr>
          <w:jc w:val="center"/>
        </w:trPr>
        <w:tc>
          <w:tcPr>
            <w:tcW w:w="817" w:type="dxa"/>
            <w:shd w:val="clear" w:color="auto" w:fill="auto"/>
          </w:tcPr>
          <w:p w:rsidR="007F06BB" w:rsidRPr="00DB7173" w:rsidRDefault="007F06BB"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7F06BB" w:rsidRPr="00DB7173" w:rsidRDefault="007F06BB" w:rsidP="00DB7173">
            <w:pPr>
              <w:jc w:val="both"/>
              <w:rPr>
                <w:rFonts w:ascii="Times New Roman" w:hAnsi="Times New Roman" w:cs="Times New Roman"/>
                <w:b/>
                <w:i/>
                <w:sz w:val="26"/>
                <w:szCs w:val="26"/>
              </w:rPr>
            </w:pPr>
          </w:p>
        </w:tc>
        <w:tc>
          <w:tcPr>
            <w:tcW w:w="1761" w:type="dxa"/>
            <w:shd w:val="clear" w:color="auto" w:fill="auto"/>
          </w:tcPr>
          <w:p w:rsidR="007F06BB" w:rsidRPr="00DB7173" w:rsidRDefault="007F06BB" w:rsidP="00DB7173">
            <w:pPr>
              <w:jc w:val="both"/>
              <w:rPr>
                <w:rFonts w:ascii="Times New Roman" w:hAnsi="Times New Roman" w:cs="Times New Roman"/>
                <w:b/>
                <w:i/>
                <w:sz w:val="26"/>
                <w:szCs w:val="26"/>
              </w:rPr>
            </w:pPr>
          </w:p>
        </w:tc>
        <w:tc>
          <w:tcPr>
            <w:tcW w:w="1790" w:type="dxa"/>
            <w:shd w:val="clear" w:color="auto" w:fill="auto"/>
          </w:tcPr>
          <w:p w:rsidR="007F06BB" w:rsidRPr="00DB7173" w:rsidRDefault="007F06BB" w:rsidP="00DB7173">
            <w:pPr>
              <w:jc w:val="both"/>
              <w:rPr>
                <w:rFonts w:ascii="Times New Roman" w:hAnsi="Times New Roman" w:cs="Times New Roman"/>
                <w:b/>
                <w:i/>
                <w:sz w:val="26"/>
                <w:szCs w:val="26"/>
              </w:rPr>
            </w:pPr>
          </w:p>
        </w:tc>
      </w:tr>
      <w:tr w:rsidR="007F06BB" w:rsidRPr="00DB7173" w:rsidTr="00F773FC">
        <w:trPr>
          <w:jc w:val="center"/>
        </w:trPr>
        <w:tc>
          <w:tcPr>
            <w:tcW w:w="817" w:type="dxa"/>
            <w:shd w:val="clear" w:color="auto" w:fill="auto"/>
          </w:tcPr>
          <w:p w:rsidR="007F06BB" w:rsidRPr="00DB7173" w:rsidRDefault="007F06BB" w:rsidP="00DB7173">
            <w:pPr>
              <w:numPr>
                <w:ilvl w:val="0"/>
                <w:numId w:val="6"/>
              </w:numPr>
              <w:spacing w:after="0"/>
              <w:jc w:val="both"/>
              <w:rPr>
                <w:rFonts w:ascii="Times New Roman" w:hAnsi="Times New Roman" w:cs="Times New Roman"/>
                <w:sz w:val="26"/>
                <w:szCs w:val="26"/>
              </w:rPr>
            </w:pPr>
          </w:p>
        </w:tc>
        <w:tc>
          <w:tcPr>
            <w:tcW w:w="5103" w:type="dxa"/>
            <w:shd w:val="clear" w:color="auto" w:fill="auto"/>
          </w:tcPr>
          <w:p w:rsidR="007F06BB" w:rsidRPr="00DB7173" w:rsidRDefault="007F06BB" w:rsidP="00DB7173">
            <w:pPr>
              <w:jc w:val="both"/>
              <w:rPr>
                <w:rFonts w:ascii="Times New Roman" w:hAnsi="Times New Roman" w:cs="Times New Roman"/>
                <w:b/>
                <w:i/>
                <w:sz w:val="26"/>
                <w:szCs w:val="26"/>
              </w:rPr>
            </w:pPr>
          </w:p>
        </w:tc>
        <w:tc>
          <w:tcPr>
            <w:tcW w:w="1761" w:type="dxa"/>
            <w:shd w:val="clear" w:color="auto" w:fill="auto"/>
          </w:tcPr>
          <w:p w:rsidR="007F06BB" w:rsidRPr="00DB7173" w:rsidRDefault="007F06BB" w:rsidP="00DB7173">
            <w:pPr>
              <w:jc w:val="both"/>
              <w:rPr>
                <w:rFonts w:ascii="Times New Roman" w:hAnsi="Times New Roman" w:cs="Times New Roman"/>
                <w:b/>
                <w:i/>
                <w:sz w:val="26"/>
                <w:szCs w:val="26"/>
              </w:rPr>
            </w:pPr>
          </w:p>
        </w:tc>
        <w:tc>
          <w:tcPr>
            <w:tcW w:w="1790" w:type="dxa"/>
            <w:shd w:val="clear" w:color="auto" w:fill="auto"/>
          </w:tcPr>
          <w:p w:rsidR="007F06BB" w:rsidRPr="00DB7173" w:rsidRDefault="007F06BB" w:rsidP="00DB7173">
            <w:pPr>
              <w:jc w:val="both"/>
              <w:rPr>
                <w:rFonts w:ascii="Times New Roman" w:hAnsi="Times New Roman" w:cs="Times New Roman"/>
                <w:b/>
                <w:i/>
                <w:sz w:val="26"/>
                <w:szCs w:val="26"/>
              </w:rPr>
            </w:pPr>
          </w:p>
        </w:tc>
      </w:tr>
    </w:tbl>
    <w:p w:rsidR="00DB7173" w:rsidRPr="00DB7173" w:rsidRDefault="00DB7173" w:rsidP="00DB7173">
      <w:pPr>
        <w:shd w:val="clear" w:color="auto" w:fill="FFFFFF"/>
        <w:jc w:val="both"/>
        <w:rPr>
          <w:rFonts w:ascii="Times New Roman" w:hAnsi="Times New Roman" w:cs="Times New Roman"/>
          <w:b/>
          <w:i/>
          <w:sz w:val="26"/>
          <w:szCs w:val="26"/>
        </w:rPr>
      </w:pPr>
    </w:p>
    <w:p w:rsidR="00DB7173" w:rsidRPr="00DB7173" w:rsidRDefault="00DB7173" w:rsidP="00DB7173">
      <w:pPr>
        <w:shd w:val="clear" w:color="auto" w:fill="FFFFFF"/>
        <w:jc w:val="both"/>
        <w:rPr>
          <w:rFonts w:ascii="Times New Roman" w:hAnsi="Times New Roman" w:cs="Times New Roman"/>
          <w:b/>
          <w:i/>
          <w:sz w:val="26"/>
          <w:szCs w:val="26"/>
        </w:rPr>
      </w:pPr>
    </w:p>
    <w:p w:rsidR="00DB7173" w:rsidRPr="00DB7173" w:rsidRDefault="00DB7173" w:rsidP="00DB7173">
      <w:pPr>
        <w:shd w:val="clear" w:color="auto" w:fill="FFFFFF"/>
        <w:jc w:val="both"/>
        <w:rPr>
          <w:rFonts w:ascii="Times New Roman" w:hAnsi="Times New Roman" w:cs="Times New Roman"/>
          <w:sz w:val="26"/>
          <w:szCs w:val="26"/>
        </w:rPr>
      </w:pPr>
      <w:r w:rsidRPr="00DB7173">
        <w:rPr>
          <w:rFonts w:ascii="Times New Roman" w:hAnsi="Times New Roman" w:cs="Times New Roman"/>
          <w:sz w:val="26"/>
          <w:szCs w:val="26"/>
        </w:rPr>
        <w:t xml:space="preserve">Классный руководитель  </w:t>
      </w:r>
      <w:r w:rsidRPr="00DB7173">
        <w:rPr>
          <w:rFonts w:ascii="Times New Roman" w:hAnsi="Times New Roman" w:cs="Times New Roman"/>
          <w:sz w:val="26"/>
          <w:szCs w:val="26"/>
        </w:rPr>
        <w:tab/>
      </w:r>
      <w:r w:rsidRPr="00DB7173">
        <w:rPr>
          <w:rFonts w:ascii="Times New Roman" w:hAnsi="Times New Roman" w:cs="Times New Roman"/>
          <w:sz w:val="26"/>
          <w:szCs w:val="26"/>
        </w:rPr>
        <w:tab/>
        <w:t>_______________/__________________</w:t>
      </w:r>
    </w:p>
    <w:p w:rsidR="00DB7173" w:rsidRPr="00DB7173" w:rsidRDefault="007F06BB" w:rsidP="00DB7173">
      <w:pPr>
        <w:shd w:val="clear" w:color="auto" w:fill="FFFFFF"/>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(подпись)</w:t>
      </w:r>
      <w:r>
        <w:rPr>
          <w:rFonts w:ascii="Times New Roman" w:hAnsi="Times New Roman" w:cs="Times New Roman"/>
          <w:sz w:val="26"/>
          <w:szCs w:val="26"/>
        </w:rPr>
        <w:tab/>
        <w:t xml:space="preserve">         </w:t>
      </w:r>
      <w:r w:rsidR="00DB7173" w:rsidRPr="00DB7173">
        <w:rPr>
          <w:rFonts w:ascii="Times New Roman" w:hAnsi="Times New Roman" w:cs="Times New Roman"/>
          <w:sz w:val="26"/>
          <w:szCs w:val="26"/>
        </w:rPr>
        <w:t>(расшифровка подписи)</w:t>
      </w:r>
    </w:p>
    <w:p w:rsidR="00DB7173" w:rsidRPr="00DB7173" w:rsidRDefault="00DB7173" w:rsidP="00DB7173">
      <w:pPr>
        <w:shd w:val="clear" w:color="auto" w:fill="FFFFFF"/>
        <w:jc w:val="both"/>
        <w:rPr>
          <w:rFonts w:ascii="Times New Roman" w:hAnsi="Times New Roman" w:cs="Times New Roman"/>
          <w:sz w:val="26"/>
          <w:szCs w:val="26"/>
        </w:rPr>
      </w:pPr>
    </w:p>
    <w:p w:rsidR="00DB7173" w:rsidRPr="00DB7173" w:rsidRDefault="00DB7173" w:rsidP="00DB7173">
      <w:pPr>
        <w:shd w:val="clear" w:color="auto" w:fill="FFFFFF"/>
        <w:jc w:val="both"/>
        <w:rPr>
          <w:rFonts w:ascii="Times New Roman" w:hAnsi="Times New Roman" w:cs="Times New Roman"/>
          <w:sz w:val="26"/>
          <w:szCs w:val="26"/>
        </w:rPr>
      </w:pPr>
    </w:p>
    <w:p w:rsidR="007F06BB" w:rsidRDefault="00DB7173" w:rsidP="007F06BB">
      <w:pPr>
        <w:shd w:val="clear" w:color="auto" w:fill="FFFFFF"/>
        <w:jc w:val="right"/>
        <w:rPr>
          <w:rFonts w:ascii="Times New Roman" w:hAnsi="Times New Roman" w:cs="Times New Roman"/>
          <w:sz w:val="26"/>
          <w:szCs w:val="26"/>
        </w:rPr>
      </w:pPr>
      <w:r w:rsidRPr="00DB7173">
        <w:rPr>
          <w:rFonts w:ascii="Times New Roman" w:hAnsi="Times New Roman" w:cs="Times New Roman"/>
          <w:sz w:val="26"/>
          <w:szCs w:val="26"/>
        </w:rPr>
        <w:br w:type="page"/>
      </w:r>
    </w:p>
    <w:p w:rsidR="007F06BB" w:rsidRDefault="007F06BB" w:rsidP="007F06BB">
      <w:pPr>
        <w:shd w:val="clear" w:color="auto" w:fill="FFFFFF"/>
        <w:jc w:val="right"/>
        <w:rPr>
          <w:rFonts w:ascii="Times New Roman" w:hAnsi="Times New Roman" w:cs="Times New Roman"/>
          <w:sz w:val="26"/>
          <w:szCs w:val="26"/>
        </w:rPr>
      </w:pPr>
    </w:p>
    <w:p w:rsidR="00DB7173" w:rsidRPr="00DB7173" w:rsidRDefault="00DB7173" w:rsidP="007F06BB">
      <w:pPr>
        <w:shd w:val="clear" w:color="auto" w:fill="FFFFFF"/>
        <w:jc w:val="right"/>
        <w:rPr>
          <w:rFonts w:ascii="Times New Roman" w:hAnsi="Times New Roman" w:cs="Times New Roman"/>
          <w:i/>
          <w:sz w:val="26"/>
          <w:szCs w:val="26"/>
        </w:rPr>
      </w:pPr>
      <w:r w:rsidRPr="00DB7173">
        <w:rPr>
          <w:rFonts w:ascii="Times New Roman" w:hAnsi="Times New Roman" w:cs="Times New Roman"/>
          <w:i/>
          <w:sz w:val="26"/>
          <w:szCs w:val="26"/>
        </w:rPr>
        <w:t>Приложение 2</w:t>
      </w:r>
    </w:p>
    <w:p w:rsidR="00DB7173" w:rsidRPr="00DB7173" w:rsidRDefault="00DB7173" w:rsidP="00DB7173">
      <w:pPr>
        <w:shd w:val="clear" w:color="auto" w:fill="FFFFFF"/>
        <w:jc w:val="both"/>
        <w:rPr>
          <w:rFonts w:ascii="Times New Roman" w:hAnsi="Times New Roman" w:cs="Times New Roman"/>
          <w:sz w:val="26"/>
          <w:szCs w:val="26"/>
        </w:rPr>
      </w:pPr>
    </w:p>
    <w:p w:rsidR="00DB7173" w:rsidRPr="00DB7173" w:rsidRDefault="00DB7173" w:rsidP="00DB7173">
      <w:pPr>
        <w:shd w:val="clear" w:color="auto" w:fill="FFFFFF"/>
        <w:jc w:val="both"/>
        <w:rPr>
          <w:rFonts w:ascii="Times New Roman" w:hAnsi="Times New Roman" w:cs="Times New Roman"/>
          <w:sz w:val="26"/>
          <w:szCs w:val="26"/>
        </w:rPr>
      </w:pPr>
    </w:p>
    <w:p w:rsidR="00DB7173" w:rsidRPr="00DB7173" w:rsidRDefault="00DB7173" w:rsidP="007F06BB">
      <w:pPr>
        <w:shd w:val="clear" w:color="auto" w:fill="FFFFFF"/>
        <w:jc w:val="center"/>
        <w:rPr>
          <w:rFonts w:ascii="Times New Roman" w:hAnsi="Times New Roman" w:cs="Times New Roman"/>
          <w:b/>
          <w:sz w:val="26"/>
          <w:szCs w:val="26"/>
        </w:rPr>
      </w:pPr>
      <w:r w:rsidRPr="00DB7173">
        <w:rPr>
          <w:rFonts w:ascii="Times New Roman" w:hAnsi="Times New Roman" w:cs="Times New Roman"/>
          <w:b/>
          <w:sz w:val="26"/>
          <w:szCs w:val="26"/>
        </w:rPr>
        <w:t>Лист ознакомления</w:t>
      </w:r>
      <w:r w:rsidR="007F06BB">
        <w:rPr>
          <w:rFonts w:ascii="Times New Roman" w:hAnsi="Times New Roman" w:cs="Times New Roman"/>
          <w:b/>
          <w:sz w:val="26"/>
          <w:szCs w:val="26"/>
        </w:rPr>
        <w:t xml:space="preserve">                                                                                                                     </w:t>
      </w:r>
      <w:r w:rsidRPr="00DB7173">
        <w:rPr>
          <w:rFonts w:ascii="Times New Roman" w:hAnsi="Times New Roman" w:cs="Times New Roman"/>
          <w:b/>
          <w:sz w:val="26"/>
          <w:szCs w:val="26"/>
        </w:rPr>
        <w:t>родителей (законных представителей) с Положением об использовании мобильных телефонов и других средств коммуникации в школе</w:t>
      </w:r>
    </w:p>
    <w:tbl>
      <w:tblPr>
        <w:tblW w:w="0" w:type="auto"/>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
        <w:gridCol w:w="5563"/>
        <w:gridCol w:w="1985"/>
        <w:gridCol w:w="1559"/>
      </w:tblGrid>
      <w:tr w:rsidR="00DB7173" w:rsidRPr="00DB7173" w:rsidTr="00F773FC">
        <w:trPr>
          <w:jc w:val="center"/>
        </w:trPr>
        <w:tc>
          <w:tcPr>
            <w:tcW w:w="817" w:type="dxa"/>
            <w:shd w:val="clear" w:color="auto" w:fill="auto"/>
          </w:tcPr>
          <w:p w:rsidR="00DB7173" w:rsidRPr="00DB7173" w:rsidRDefault="00DB7173" w:rsidP="007F06BB">
            <w:pPr>
              <w:spacing w:line="240" w:lineRule="auto"/>
              <w:jc w:val="center"/>
              <w:rPr>
                <w:rFonts w:ascii="Times New Roman" w:hAnsi="Times New Roman" w:cs="Times New Roman"/>
                <w:b/>
                <w:sz w:val="26"/>
                <w:szCs w:val="26"/>
              </w:rPr>
            </w:pPr>
            <w:r w:rsidRPr="00DB7173">
              <w:rPr>
                <w:rFonts w:ascii="Times New Roman" w:hAnsi="Times New Roman" w:cs="Times New Roman"/>
                <w:b/>
                <w:sz w:val="26"/>
                <w:szCs w:val="26"/>
              </w:rPr>
              <w:t>№</w:t>
            </w:r>
            <w:proofErr w:type="spellStart"/>
            <w:proofErr w:type="gramStart"/>
            <w:r w:rsidRPr="00DB7173">
              <w:rPr>
                <w:rFonts w:ascii="Times New Roman" w:hAnsi="Times New Roman" w:cs="Times New Roman"/>
                <w:b/>
                <w:sz w:val="26"/>
                <w:szCs w:val="26"/>
              </w:rPr>
              <w:t>п</w:t>
            </w:r>
            <w:proofErr w:type="spellEnd"/>
            <w:proofErr w:type="gramEnd"/>
            <w:r w:rsidRPr="00DB7173">
              <w:rPr>
                <w:rFonts w:ascii="Times New Roman" w:hAnsi="Times New Roman" w:cs="Times New Roman"/>
                <w:b/>
                <w:sz w:val="26"/>
                <w:szCs w:val="26"/>
              </w:rPr>
              <w:t>/</w:t>
            </w:r>
            <w:proofErr w:type="spellStart"/>
            <w:r w:rsidRPr="00DB7173">
              <w:rPr>
                <w:rFonts w:ascii="Times New Roman" w:hAnsi="Times New Roman" w:cs="Times New Roman"/>
                <w:b/>
                <w:sz w:val="26"/>
                <w:szCs w:val="26"/>
              </w:rPr>
              <w:t>п</w:t>
            </w:r>
            <w:proofErr w:type="spellEnd"/>
          </w:p>
        </w:tc>
        <w:tc>
          <w:tcPr>
            <w:tcW w:w="5563" w:type="dxa"/>
            <w:shd w:val="clear" w:color="auto" w:fill="auto"/>
          </w:tcPr>
          <w:p w:rsidR="00DB7173" w:rsidRPr="00DB7173" w:rsidRDefault="00DB7173" w:rsidP="007F06BB">
            <w:pPr>
              <w:spacing w:line="240" w:lineRule="auto"/>
              <w:jc w:val="center"/>
              <w:rPr>
                <w:rFonts w:ascii="Times New Roman" w:hAnsi="Times New Roman" w:cs="Times New Roman"/>
                <w:b/>
                <w:sz w:val="26"/>
                <w:szCs w:val="26"/>
              </w:rPr>
            </w:pPr>
            <w:r w:rsidRPr="00DB7173">
              <w:rPr>
                <w:rFonts w:ascii="Times New Roman" w:hAnsi="Times New Roman" w:cs="Times New Roman"/>
                <w:b/>
                <w:sz w:val="26"/>
                <w:szCs w:val="26"/>
              </w:rPr>
              <w:t>ФИО родителя</w:t>
            </w:r>
          </w:p>
        </w:tc>
        <w:tc>
          <w:tcPr>
            <w:tcW w:w="1985" w:type="dxa"/>
            <w:shd w:val="clear" w:color="auto" w:fill="auto"/>
          </w:tcPr>
          <w:p w:rsidR="00DB7173" w:rsidRPr="00DB7173" w:rsidRDefault="00DB7173" w:rsidP="007F06BB">
            <w:pPr>
              <w:spacing w:line="240" w:lineRule="auto"/>
              <w:jc w:val="center"/>
              <w:rPr>
                <w:rFonts w:ascii="Times New Roman" w:hAnsi="Times New Roman" w:cs="Times New Roman"/>
                <w:b/>
                <w:sz w:val="26"/>
                <w:szCs w:val="26"/>
              </w:rPr>
            </w:pPr>
            <w:r w:rsidRPr="00DB7173">
              <w:rPr>
                <w:rFonts w:ascii="Times New Roman" w:hAnsi="Times New Roman" w:cs="Times New Roman"/>
                <w:b/>
                <w:sz w:val="26"/>
                <w:szCs w:val="26"/>
              </w:rPr>
              <w:t>Дата ознакомления</w:t>
            </w:r>
          </w:p>
        </w:tc>
        <w:tc>
          <w:tcPr>
            <w:tcW w:w="1559" w:type="dxa"/>
            <w:shd w:val="clear" w:color="auto" w:fill="auto"/>
          </w:tcPr>
          <w:p w:rsidR="00DB7173" w:rsidRPr="00DB7173" w:rsidRDefault="00DB7173" w:rsidP="007F06BB">
            <w:pPr>
              <w:spacing w:line="240" w:lineRule="auto"/>
              <w:jc w:val="center"/>
              <w:rPr>
                <w:rFonts w:ascii="Times New Roman" w:hAnsi="Times New Roman" w:cs="Times New Roman"/>
                <w:b/>
                <w:sz w:val="26"/>
                <w:szCs w:val="26"/>
              </w:rPr>
            </w:pPr>
            <w:r w:rsidRPr="00DB7173">
              <w:rPr>
                <w:rFonts w:ascii="Times New Roman" w:hAnsi="Times New Roman" w:cs="Times New Roman"/>
                <w:b/>
                <w:sz w:val="26"/>
                <w:szCs w:val="26"/>
              </w:rPr>
              <w:t>Подпись родителя</w:t>
            </w: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DB7173" w:rsidRPr="00DB7173" w:rsidTr="00F773FC">
        <w:trPr>
          <w:jc w:val="center"/>
        </w:trPr>
        <w:tc>
          <w:tcPr>
            <w:tcW w:w="817" w:type="dxa"/>
            <w:shd w:val="clear" w:color="auto" w:fill="auto"/>
          </w:tcPr>
          <w:p w:rsidR="00DB7173" w:rsidRPr="00DB7173" w:rsidRDefault="00DB7173"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985" w:type="dxa"/>
            <w:shd w:val="clear" w:color="auto" w:fill="auto"/>
          </w:tcPr>
          <w:p w:rsidR="00DB7173" w:rsidRPr="00DB7173" w:rsidRDefault="00DB7173" w:rsidP="00DB7173">
            <w:pPr>
              <w:jc w:val="both"/>
              <w:rPr>
                <w:rFonts w:ascii="Times New Roman" w:hAnsi="Times New Roman" w:cs="Times New Roman"/>
                <w:b/>
                <w:i/>
                <w:sz w:val="26"/>
                <w:szCs w:val="26"/>
              </w:rPr>
            </w:pPr>
          </w:p>
        </w:tc>
        <w:tc>
          <w:tcPr>
            <w:tcW w:w="1559" w:type="dxa"/>
            <w:shd w:val="clear" w:color="auto" w:fill="auto"/>
          </w:tcPr>
          <w:p w:rsidR="00DB7173" w:rsidRPr="00DB7173" w:rsidRDefault="00DB7173" w:rsidP="00DB7173">
            <w:pPr>
              <w:jc w:val="both"/>
              <w:rPr>
                <w:rFonts w:ascii="Times New Roman" w:hAnsi="Times New Roman" w:cs="Times New Roman"/>
                <w:b/>
                <w:i/>
                <w:sz w:val="26"/>
                <w:szCs w:val="26"/>
              </w:rPr>
            </w:pPr>
          </w:p>
        </w:tc>
      </w:tr>
      <w:tr w:rsidR="007F06BB" w:rsidRPr="00DB7173" w:rsidTr="00F773FC">
        <w:trPr>
          <w:jc w:val="center"/>
        </w:trPr>
        <w:tc>
          <w:tcPr>
            <w:tcW w:w="817" w:type="dxa"/>
            <w:shd w:val="clear" w:color="auto" w:fill="auto"/>
          </w:tcPr>
          <w:p w:rsidR="007F06BB" w:rsidRPr="00DB7173" w:rsidRDefault="007F06BB"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7F06BB" w:rsidRPr="00DB7173" w:rsidRDefault="007F06BB" w:rsidP="00DB7173">
            <w:pPr>
              <w:jc w:val="both"/>
              <w:rPr>
                <w:rFonts w:ascii="Times New Roman" w:hAnsi="Times New Roman" w:cs="Times New Roman"/>
                <w:b/>
                <w:i/>
                <w:sz w:val="26"/>
                <w:szCs w:val="26"/>
              </w:rPr>
            </w:pPr>
          </w:p>
        </w:tc>
        <w:tc>
          <w:tcPr>
            <w:tcW w:w="1985" w:type="dxa"/>
            <w:shd w:val="clear" w:color="auto" w:fill="auto"/>
          </w:tcPr>
          <w:p w:rsidR="007F06BB" w:rsidRPr="00DB7173" w:rsidRDefault="007F06BB" w:rsidP="00DB7173">
            <w:pPr>
              <w:jc w:val="both"/>
              <w:rPr>
                <w:rFonts w:ascii="Times New Roman" w:hAnsi="Times New Roman" w:cs="Times New Roman"/>
                <w:b/>
                <w:i/>
                <w:sz w:val="26"/>
                <w:szCs w:val="26"/>
              </w:rPr>
            </w:pPr>
          </w:p>
        </w:tc>
        <w:tc>
          <w:tcPr>
            <w:tcW w:w="1559" w:type="dxa"/>
            <w:shd w:val="clear" w:color="auto" w:fill="auto"/>
          </w:tcPr>
          <w:p w:rsidR="007F06BB" w:rsidRPr="00DB7173" w:rsidRDefault="007F06BB" w:rsidP="00DB7173">
            <w:pPr>
              <w:jc w:val="both"/>
              <w:rPr>
                <w:rFonts w:ascii="Times New Roman" w:hAnsi="Times New Roman" w:cs="Times New Roman"/>
                <w:b/>
                <w:i/>
                <w:sz w:val="26"/>
                <w:szCs w:val="26"/>
              </w:rPr>
            </w:pPr>
          </w:p>
        </w:tc>
      </w:tr>
      <w:tr w:rsidR="007F06BB" w:rsidRPr="00DB7173" w:rsidTr="00F773FC">
        <w:trPr>
          <w:jc w:val="center"/>
        </w:trPr>
        <w:tc>
          <w:tcPr>
            <w:tcW w:w="817" w:type="dxa"/>
            <w:shd w:val="clear" w:color="auto" w:fill="auto"/>
          </w:tcPr>
          <w:p w:rsidR="007F06BB" w:rsidRPr="00DB7173" w:rsidRDefault="007F06BB"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7F06BB" w:rsidRPr="00DB7173" w:rsidRDefault="007F06BB" w:rsidP="00DB7173">
            <w:pPr>
              <w:jc w:val="both"/>
              <w:rPr>
                <w:rFonts w:ascii="Times New Roman" w:hAnsi="Times New Roman" w:cs="Times New Roman"/>
                <w:b/>
                <w:i/>
                <w:sz w:val="26"/>
                <w:szCs w:val="26"/>
              </w:rPr>
            </w:pPr>
          </w:p>
        </w:tc>
        <w:tc>
          <w:tcPr>
            <w:tcW w:w="1985" w:type="dxa"/>
            <w:shd w:val="clear" w:color="auto" w:fill="auto"/>
          </w:tcPr>
          <w:p w:rsidR="007F06BB" w:rsidRPr="00DB7173" w:rsidRDefault="007F06BB" w:rsidP="00DB7173">
            <w:pPr>
              <w:jc w:val="both"/>
              <w:rPr>
                <w:rFonts w:ascii="Times New Roman" w:hAnsi="Times New Roman" w:cs="Times New Roman"/>
                <w:b/>
                <w:i/>
                <w:sz w:val="26"/>
                <w:szCs w:val="26"/>
              </w:rPr>
            </w:pPr>
          </w:p>
        </w:tc>
        <w:tc>
          <w:tcPr>
            <w:tcW w:w="1559" w:type="dxa"/>
            <w:shd w:val="clear" w:color="auto" w:fill="auto"/>
          </w:tcPr>
          <w:p w:rsidR="007F06BB" w:rsidRPr="00DB7173" w:rsidRDefault="007F06BB" w:rsidP="00DB7173">
            <w:pPr>
              <w:jc w:val="both"/>
              <w:rPr>
                <w:rFonts w:ascii="Times New Roman" w:hAnsi="Times New Roman" w:cs="Times New Roman"/>
                <w:b/>
                <w:i/>
                <w:sz w:val="26"/>
                <w:szCs w:val="26"/>
              </w:rPr>
            </w:pPr>
          </w:p>
        </w:tc>
      </w:tr>
      <w:tr w:rsidR="007F06BB" w:rsidRPr="00DB7173" w:rsidTr="00F773FC">
        <w:trPr>
          <w:jc w:val="center"/>
        </w:trPr>
        <w:tc>
          <w:tcPr>
            <w:tcW w:w="817" w:type="dxa"/>
            <w:shd w:val="clear" w:color="auto" w:fill="auto"/>
          </w:tcPr>
          <w:p w:rsidR="007F06BB" w:rsidRPr="00DB7173" w:rsidRDefault="007F06BB" w:rsidP="00DB7173">
            <w:pPr>
              <w:numPr>
                <w:ilvl w:val="0"/>
                <w:numId w:val="7"/>
              </w:numPr>
              <w:spacing w:after="0"/>
              <w:jc w:val="both"/>
              <w:rPr>
                <w:rFonts w:ascii="Times New Roman" w:hAnsi="Times New Roman" w:cs="Times New Roman"/>
                <w:sz w:val="26"/>
                <w:szCs w:val="26"/>
              </w:rPr>
            </w:pPr>
          </w:p>
        </w:tc>
        <w:tc>
          <w:tcPr>
            <w:tcW w:w="5563" w:type="dxa"/>
            <w:shd w:val="clear" w:color="auto" w:fill="auto"/>
          </w:tcPr>
          <w:p w:rsidR="007F06BB" w:rsidRPr="00DB7173" w:rsidRDefault="007F06BB" w:rsidP="00DB7173">
            <w:pPr>
              <w:jc w:val="both"/>
              <w:rPr>
                <w:rFonts w:ascii="Times New Roman" w:hAnsi="Times New Roman" w:cs="Times New Roman"/>
                <w:b/>
                <w:i/>
                <w:sz w:val="26"/>
                <w:szCs w:val="26"/>
              </w:rPr>
            </w:pPr>
          </w:p>
        </w:tc>
        <w:tc>
          <w:tcPr>
            <w:tcW w:w="1985" w:type="dxa"/>
            <w:shd w:val="clear" w:color="auto" w:fill="auto"/>
          </w:tcPr>
          <w:p w:rsidR="007F06BB" w:rsidRPr="00DB7173" w:rsidRDefault="007F06BB" w:rsidP="00DB7173">
            <w:pPr>
              <w:jc w:val="both"/>
              <w:rPr>
                <w:rFonts w:ascii="Times New Roman" w:hAnsi="Times New Roman" w:cs="Times New Roman"/>
                <w:b/>
                <w:i/>
                <w:sz w:val="26"/>
                <w:szCs w:val="26"/>
              </w:rPr>
            </w:pPr>
          </w:p>
        </w:tc>
        <w:tc>
          <w:tcPr>
            <w:tcW w:w="1559" w:type="dxa"/>
            <w:shd w:val="clear" w:color="auto" w:fill="auto"/>
          </w:tcPr>
          <w:p w:rsidR="007F06BB" w:rsidRPr="00DB7173" w:rsidRDefault="007F06BB" w:rsidP="00DB7173">
            <w:pPr>
              <w:jc w:val="both"/>
              <w:rPr>
                <w:rFonts w:ascii="Times New Roman" w:hAnsi="Times New Roman" w:cs="Times New Roman"/>
                <w:b/>
                <w:i/>
                <w:sz w:val="26"/>
                <w:szCs w:val="26"/>
              </w:rPr>
            </w:pPr>
          </w:p>
        </w:tc>
      </w:tr>
    </w:tbl>
    <w:p w:rsidR="00DB7173" w:rsidRPr="00DB7173" w:rsidRDefault="00DB7173" w:rsidP="00DB7173">
      <w:pPr>
        <w:shd w:val="clear" w:color="auto" w:fill="FFFFFF"/>
        <w:jc w:val="both"/>
        <w:rPr>
          <w:rFonts w:ascii="Times New Roman" w:hAnsi="Times New Roman" w:cs="Times New Roman"/>
          <w:b/>
          <w:i/>
          <w:sz w:val="26"/>
          <w:szCs w:val="26"/>
        </w:rPr>
      </w:pPr>
    </w:p>
    <w:p w:rsidR="00DB7173" w:rsidRPr="00DB7173" w:rsidRDefault="00DB7173" w:rsidP="00DB7173">
      <w:pPr>
        <w:shd w:val="clear" w:color="auto" w:fill="FFFFFF"/>
        <w:jc w:val="both"/>
        <w:rPr>
          <w:rFonts w:ascii="Times New Roman" w:hAnsi="Times New Roman" w:cs="Times New Roman"/>
          <w:b/>
          <w:i/>
          <w:sz w:val="26"/>
          <w:szCs w:val="26"/>
        </w:rPr>
      </w:pPr>
    </w:p>
    <w:p w:rsidR="00DB7173" w:rsidRPr="00DB7173" w:rsidRDefault="007F06BB" w:rsidP="00DB7173">
      <w:pPr>
        <w:shd w:val="clear" w:color="auto" w:fill="FFFFFF"/>
        <w:jc w:val="both"/>
        <w:rPr>
          <w:rFonts w:ascii="Times New Roman" w:hAnsi="Times New Roman" w:cs="Times New Roman"/>
          <w:sz w:val="26"/>
          <w:szCs w:val="26"/>
        </w:rPr>
      </w:pPr>
      <w:r>
        <w:rPr>
          <w:rFonts w:ascii="Times New Roman" w:hAnsi="Times New Roman" w:cs="Times New Roman"/>
          <w:sz w:val="26"/>
          <w:szCs w:val="26"/>
        </w:rPr>
        <w:t xml:space="preserve">Классный руководитель  </w:t>
      </w:r>
      <w:r>
        <w:rPr>
          <w:rFonts w:ascii="Times New Roman" w:hAnsi="Times New Roman" w:cs="Times New Roman"/>
          <w:sz w:val="26"/>
          <w:szCs w:val="26"/>
        </w:rPr>
        <w:tab/>
      </w:r>
      <w:r>
        <w:rPr>
          <w:rFonts w:ascii="Times New Roman" w:hAnsi="Times New Roman" w:cs="Times New Roman"/>
          <w:sz w:val="26"/>
          <w:szCs w:val="26"/>
        </w:rPr>
        <w:tab/>
      </w:r>
      <w:r w:rsidR="00DB7173" w:rsidRPr="00DB7173">
        <w:rPr>
          <w:rFonts w:ascii="Times New Roman" w:hAnsi="Times New Roman" w:cs="Times New Roman"/>
          <w:sz w:val="26"/>
          <w:szCs w:val="26"/>
        </w:rPr>
        <w:t>_______________/__________________</w:t>
      </w:r>
    </w:p>
    <w:p w:rsidR="00DB7173" w:rsidRPr="00DB7173" w:rsidRDefault="007F06BB" w:rsidP="00DB7173">
      <w:pPr>
        <w:shd w:val="clear" w:color="auto" w:fill="FFFFFF"/>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DB7173" w:rsidRPr="00DB7173">
        <w:rPr>
          <w:rFonts w:ascii="Times New Roman" w:hAnsi="Times New Roman" w:cs="Times New Roman"/>
          <w:sz w:val="26"/>
          <w:szCs w:val="26"/>
        </w:rPr>
        <w:t>(подпись)</w:t>
      </w:r>
      <w:r w:rsidR="00DB7173" w:rsidRPr="00DB7173">
        <w:rPr>
          <w:rFonts w:ascii="Times New Roman" w:hAnsi="Times New Roman" w:cs="Times New Roman"/>
          <w:sz w:val="26"/>
          <w:szCs w:val="26"/>
        </w:rPr>
        <w:tab/>
      </w:r>
      <w:r w:rsidR="00DB7173" w:rsidRPr="00DB7173">
        <w:rPr>
          <w:rFonts w:ascii="Times New Roman" w:hAnsi="Times New Roman" w:cs="Times New Roman"/>
          <w:sz w:val="26"/>
          <w:szCs w:val="26"/>
        </w:rPr>
        <w:tab/>
        <w:t>(расшифровка подписи)</w:t>
      </w:r>
    </w:p>
    <w:p w:rsidR="007F06BB" w:rsidRDefault="00DB7173" w:rsidP="007F06BB">
      <w:pPr>
        <w:shd w:val="clear" w:color="auto" w:fill="FFFFFF"/>
        <w:jc w:val="right"/>
        <w:rPr>
          <w:rFonts w:ascii="Times New Roman" w:hAnsi="Times New Roman" w:cs="Times New Roman"/>
          <w:sz w:val="26"/>
          <w:szCs w:val="26"/>
        </w:rPr>
      </w:pPr>
      <w:r w:rsidRPr="00DB7173">
        <w:rPr>
          <w:rFonts w:ascii="Times New Roman" w:hAnsi="Times New Roman" w:cs="Times New Roman"/>
          <w:sz w:val="26"/>
          <w:szCs w:val="26"/>
        </w:rPr>
        <w:br w:type="page"/>
      </w:r>
    </w:p>
    <w:p w:rsidR="007F06BB" w:rsidRDefault="007F06BB" w:rsidP="007F06BB">
      <w:pPr>
        <w:shd w:val="clear" w:color="auto" w:fill="FFFFFF"/>
        <w:jc w:val="right"/>
        <w:rPr>
          <w:rFonts w:ascii="Times New Roman" w:hAnsi="Times New Roman" w:cs="Times New Roman"/>
          <w:sz w:val="26"/>
          <w:szCs w:val="26"/>
        </w:rPr>
      </w:pPr>
    </w:p>
    <w:p w:rsidR="00DB7173" w:rsidRPr="00DB7173" w:rsidRDefault="00DB7173" w:rsidP="007F06BB">
      <w:pPr>
        <w:shd w:val="clear" w:color="auto" w:fill="FFFFFF"/>
        <w:jc w:val="right"/>
        <w:rPr>
          <w:rFonts w:ascii="Times New Roman" w:hAnsi="Times New Roman" w:cs="Times New Roman"/>
          <w:i/>
          <w:sz w:val="26"/>
          <w:szCs w:val="26"/>
        </w:rPr>
      </w:pPr>
      <w:r w:rsidRPr="00DB7173">
        <w:rPr>
          <w:rFonts w:ascii="Times New Roman" w:hAnsi="Times New Roman" w:cs="Times New Roman"/>
          <w:i/>
          <w:sz w:val="26"/>
          <w:szCs w:val="26"/>
        </w:rPr>
        <w:t xml:space="preserve">Приложение 3 </w:t>
      </w:r>
    </w:p>
    <w:p w:rsidR="007F06BB" w:rsidRDefault="007F06BB" w:rsidP="007F06BB">
      <w:pPr>
        <w:shd w:val="clear" w:color="auto" w:fill="FFFFFF"/>
        <w:spacing w:line="240" w:lineRule="auto"/>
        <w:jc w:val="center"/>
        <w:rPr>
          <w:rFonts w:ascii="Times New Roman" w:hAnsi="Times New Roman" w:cs="Times New Roman"/>
          <w:b/>
          <w:sz w:val="26"/>
          <w:szCs w:val="26"/>
        </w:rPr>
      </w:pPr>
    </w:p>
    <w:p w:rsidR="007F06BB" w:rsidRDefault="007F06BB" w:rsidP="007F06BB">
      <w:pPr>
        <w:shd w:val="clear" w:color="auto" w:fill="FFFFFF"/>
        <w:spacing w:line="240" w:lineRule="auto"/>
        <w:jc w:val="center"/>
        <w:rPr>
          <w:rFonts w:ascii="Times New Roman" w:hAnsi="Times New Roman" w:cs="Times New Roman"/>
          <w:b/>
          <w:sz w:val="26"/>
          <w:szCs w:val="26"/>
        </w:rPr>
      </w:pPr>
    </w:p>
    <w:p w:rsidR="00DB7173" w:rsidRPr="007F06BB" w:rsidRDefault="00DB7173" w:rsidP="007F06BB">
      <w:pPr>
        <w:shd w:val="clear" w:color="auto" w:fill="FFFFFF"/>
        <w:spacing w:line="240" w:lineRule="auto"/>
        <w:jc w:val="center"/>
        <w:rPr>
          <w:rFonts w:ascii="Times New Roman" w:hAnsi="Times New Roman" w:cs="Times New Roman"/>
          <w:b/>
          <w:sz w:val="28"/>
          <w:szCs w:val="28"/>
        </w:rPr>
      </w:pPr>
      <w:r w:rsidRPr="007F06BB">
        <w:rPr>
          <w:rFonts w:ascii="Times New Roman" w:hAnsi="Times New Roman" w:cs="Times New Roman"/>
          <w:b/>
          <w:sz w:val="28"/>
          <w:szCs w:val="28"/>
        </w:rPr>
        <w:t>ПАМЯТКА</w:t>
      </w:r>
    </w:p>
    <w:p w:rsidR="00DB7173" w:rsidRPr="007F06BB" w:rsidRDefault="00DB7173" w:rsidP="007F06BB">
      <w:pPr>
        <w:shd w:val="clear" w:color="auto" w:fill="FFFFFF"/>
        <w:spacing w:line="240" w:lineRule="auto"/>
        <w:jc w:val="center"/>
        <w:rPr>
          <w:rFonts w:ascii="Times New Roman" w:hAnsi="Times New Roman" w:cs="Times New Roman"/>
          <w:b/>
          <w:sz w:val="28"/>
          <w:szCs w:val="28"/>
        </w:rPr>
      </w:pPr>
      <w:r w:rsidRPr="007F06BB">
        <w:rPr>
          <w:rFonts w:ascii="Times New Roman" w:hAnsi="Times New Roman" w:cs="Times New Roman"/>
          <w:b/>
          <w:sz w:val="28"/>
          <w:szCs w:val="28"/>
        </w:rPr>
        <w:t>для обучающихся, родителей и педагогических работников по профилактике неблагоприятных для здоровья и обучения детей эффектов от воздействия устройств</w:t>
      </w:r>
    </w:p>
    <w:p w:rsidR="007F06BB" w:rsidRPr="007F06BB" w:rsidRDefault="007F06BB" w:rsidP="00DB7173">
      <w:pPr>
        <w:shd w:val="clear" w:color="auto" w:fill="FFFFFF"/>
        <w:jc w:val="both"/>
        <w:rPr>
          <w:rFonts w:ascii="Times New Roman" w:hAnsi="Times New Roman" w:cs="Times New Roman"/>
          <w:b/>
          <w:sz w:val="26"/>
          <w:szCs w:val="26"/>
        </w:rPr>
      </w:pPr>
    </w:p>
    <w:p w:rsidR="00DB7173" w:rsidRPr="007F06BB" w:rsidRDefault="00DB7173" w:rsidP="007F06BB">
      <w:pPr>
        <w:shd w:val="clear" w:color="auto" w:fill="FFFFFF"/>
        <w:spacing w:line="360" w:lineRule="auto"/>
        <w:jc w:val="both"/>
        <w:rPr>
          <w:rFonts w:ascii="Times New Roman" w:hAnsi="Times New Roman" w:cs="Times New Roman"/>
          <w:sz w:val="28"/>
          <w:szCs w:val="28"/>
        </w:rPr>
      </w:pPr>
      <w:r w:rsidRPr="00DB7173">
        <w:rPr>
          <w:rFonts w:ascii="Times New Roman" w:hAnsi="Times New Roman" w:cs="Times New Roman"/>
          <w:sz w:val="26"/>
          <w:szCs w:val="26"/>
        </w:rPr>
        <w:t xml:space="preserve">1. </w:t>
      </w:r>
      <w:r w:rsidRPr="007F06BB">
        <w:rPr>
          <w:rFonts w:ascii="Times New Roman" w:hAnsi="Times New Roman" w:cs="Times New Roman"/>
          <w:sz w:val="28"/>
          <w:szCs w:val="28"/>
        </w:rPr>
        <w:t xml:space="preserve">Исключение ношения устройств мобильной связи на шее, поясе, в карманах одежды с целью снижения негативного влияния на здоровье. </w:t>
      </w:r>
    </w:p>
    <w:p w:rsidR="00DB7173" w:rsidRPr="007F06BB" w:rsidRDefault="00DB7173" w:rsidP="007F06BB">
      <w:pPr>
        <w:shd w:val="clear" w:color="auto" w:fill="FFFFFF"/>
        <w:spacing w:line="360" w:lineRule="auto"/>
        <w:jc w:val="both"/>
        <w:rPr>
          <w:rFonts w:ascii="Times New Roman" w:hAnsi="Times New Roman" w:cs="Times New Roman"/>
          <w:sz w:val="28"/>
          <w:szCs w:val="28"/>
        </w:rPr>
      </w:pPr>
      <w:r w:rsidRPr="007F06BB">
        <w:rPr>
          <w:rFonts w:ascii="Times New Roman" w:hAnsi="Times New Roman" w:cs="Times New Roman"/>
          <w:sz w:val="28"/>
          <w:szCs w:val="28"/>
        </w:rPr>
        <w:t xml:space="preserve">2. Максимальное сокращение времени контакта с устройствами мобильной связи. </w:t>
      </w:r>
    </w:p>
    <w:p w:rsidR="00DB7173" w:rsidRPr="007F06BB" w:rsidRDefault="00DB7173" w:rsidP="007F06BB">
      <w:pPr>
        <w:shd w:val="clear" w:color="auto" w:fill="FFFFFF"/>
        <w:spacing w:line="360" w:lineRule="auto"/>
        <w:jc w:val="both"/>
        <w:rPr>
          <w:rFonts w:ascii="Times New Roman" w:hAnsi="Times New Roman" w:cs="Times New Roman"/>
          <w:sz w:val="28"/>
          <w:szCs w:val="28"/>
        </w:rPr>
      </w:pPr>
      <w:r w:rsidRPr="007F06BB">
        <w:rPr>
          <w:rFonts w:ascii="Times New Roman" w:hAnsi="Times New Roman" w:cs="Times New Roman"/>
          <w:sz w:val="28"/>
          <w:szCs w:val="28"/>
        </w:rPr>
        <w:t xml:space="preserve">3. Максимальное удаление устройств мобильной связи от головы в момент соединения и разговора (с использованием громкой связи и гарнитуры). </w:t>
      </w:r>
    </w:p>
    <w:p w:rsidR="00DB7173" w:rsidRPr="007F06BB" w:rsidRDefault="00DB7173" w:rsidP="007F06BB">
      <w:pPr>
        <w:shd w:val="clear" w:color="auto" w:fill="FFFFFF"/>
        <w:spacing w:line="360" w:lineRule="auto"/>
        <w:jc w:val="both"/>
        <w:rPr>
          <w:rFonts w:ascii="Times New Roman" w:hAnsi="Times New Roman" w:cs="Times New Roman"/>
          <w:sz w:val="28"/>
          <w:szCs w:val="28"/>
        </w:rPr>
      </w:pPr>
      <w:r w:rsidRPr="007F06BB">
        <w:rPr>
          <w:rFonts w:ascii="Times New Roman" w:hAnsi="Times New Roman" w:cs="Times New Roman"/>
          <w:sz w:val="28"/>
          <w:szCs w:val="28"/>
        </w:rPr>
        <w:t xml:space="preserve">4. Максимальное ограничение звонков с устройств мобильной связи в условиях неустойчивого приема сигнала мобильной связи (автобус метро, поезд, автомобиль). </w:t>
      </w:r>
    </w:p>
    <w:p w:rsidR="00DB7173" w:rsidRPr="007F06BB" w:rsidRDefault="00DB7173" w:rsidP="007F06BB">
      <w:pPr>
        <w:shd w:val="clear" w:color="auto" w:fill="FFFFFF"/>
        <w:spacing w:line="360" w:lineRule="auto"/>
        <w:jc w:val="both"/>
        <w:rPr>
          <w:rFonts w:ascii="Times New Roman" w:hAnsi="Times New Roman" w:cs="Times New Roman"/>
          <w:sz w:val="28"/>
          <w:szCs w:val="28"/>
        </w:rPr>
      </w:pPr>
      <w:r w:rsidRPr="007F06BB">
        <w:rPr>
          <w:rFonts w:ascii="Times New Roman" w:hAnsi="Times New Roman" w:cs="Times New Roman"/>
          <w:sz w:val="28"/>
          <w:szCs w:val="28"/>
        </w:rPr>
        <w:t xml:space="preserve">5. Размещение устройств мобильной связи на ночь на расстоянии более </w:t>
      </w:r>
      <w:smartTag w:uri="urn:schemas-microsoft-com:office:smarttags" w:element="metricconverter">
        <w:smartTagPr>
          <w:attr w:name="ProductID" w:val="2 метров"/>
        </w:smartTagPr>
        <w:r w:rsidRPr="007F06BB">
          <w:rPr>
            <w:rFonts w:ascii="Times New Roman" w:hAnsi="Times New Roman" w:cs="Times New Roman"/>
            <w:sz w:val="28"/>
            <w:szCs w:val="28"/>
          </w:rPr>
          <w:t>2 метров</w:t>
        </w:r>
      </w:smartTag>
      <w:r w:rsidRPr="007F06BB">
        <w:rPr>
          <w:rFonts w:ascii="Times New Roman" w:hAnsi="Times New Roman" w:cs="Times New Roman"/>
          <w:sz w:val="28"/>
          <w:szCs w:val="28"/>
        </w:rPr>
        <w:t xml:space="preserve"> от головы.</w:t>
      </w:r>
    </w:p>
    <w:p w:rsidR="00DB7173" w:rsidRPr="007F06BB" w:rsidRDefault="00DB7173" w:rsidP="007F06BB">
      <w:pPr>
        <w:shd w:val="clear" w:color="auto" w:fill="FFFFFF"/>
        <w:spacing w:line="360" w:lineRule="auto"/>
        <w:jc w:val="both"/>
        <w:rPr>
          <w:sz w:val="28"/>
          <w:szCs w:val="28"/>
        </w:rPr>
      </w:pPr>
    </w:p>
    <w:p w:rsidR="001B3E97" w:rsidRPr="006F62A9" w:rsidRDefault="001B3E97" w:rsidP="007F06BB">
      <w:pPr>
        <w:tabs>
          <w:tab w:val="left" w:pos="3690"/>
        </w:tabs>
        <w:spacing w:line="360" w:lineRule="auto"/>
        <w:jc w:val="both"/>
        <w:rPr>
          <w:rFonts w:ascii="Times New Roman" w:hAnsi="Times New Roman" w:cs="Times New Roman"/>
          <w:color w:val="000000"/>
          <w:sz w:val="26"/>
          <w:szCs w:val="26"/>
        </w:rPr>
      </w:pPr>
    </w:p>
    <w:sectPr w:rsidR="001B3E97" w:rsidRPr="006F62A9" w:rsidSect="006D3121">
      <w:pgSz w:w="11906" w:h="16838"/>
      <w:pgMar w:top="284" w:right="851" w:bottom="28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F3A" w:rsidRDefault="00295F3A" w:rsidP="00D941B1">
      <w:pPr>
        <w:spacing w:after="0" w:line="240" w:lineRule="auto"/>
      </w:pPr>
      <w:r>
        <w:separator/>
      </w:r>
    </w:p>
  </w:endnote>
  <w:endnote w:type="continuationSeparator" w:id="1">
    <w:p w:rsidR="00295F3A" w:rsidRDefault="00295F3A" w:rsidP="00D941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F3A" w:rsidRDefault="00295F3A" w:rsidP="00D941B1">
      <w:pPr>
        <w:spacing w:after="0" w:line="240" w:lineRule="auto"/>
      </w:pPr>
      <w:r>
        <w:separator/>
      </w:r>
    </w:p>
  </w:footnote>
  <w:footnote w:type="continuationSeparator" w:id="1">
    <w:p w:rsidR="00295F3A" w:rsidRDefault="00295F3A" w:rsidP="00D941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3A8A"/>
    <w:multiLevelType w:val="hybridMultilevel"/>
    <w:tmpl w:val="095EB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303A51"/>
    <w:multiLevelType w:val="hybridMultilevel"/>
    <w:tmpl w:val="F828C61C"/>
    <w:lvl w:ilvl="0" w:tplc="6DACC4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56638F"/>
    <w:multiLevelType w:val="hybridMultilevel"/>
    <w:tmpl w:val="51F6C658"/>
    <w:lvl w:ilvl="0" w:tplc="6DACC4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E9C497B"/>
    <w:multiLevelType w:val="hybridMultilevel"/>
    <w:tmpl w:val="87D43382"/>
    <w:lvl w:ilvl="0" w:tplc="6DACC4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3C56FB"/>
    <w:multiLevelType w:val="hybridMultilevel"/>
    <w:tmpl w:val="5EA2E702"/>
    <w:lvl w:ilvl="0" w:tplc="6DACC4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5E72C6"/>
    <w:multiLevelType w:val="hybridMultilevel"/>
    <w:tmpl w:val="DEFE355A"/>
    <w:lvl w:ilvl="0" w:tplc="6DACC4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B011F77"/>
    <w:multiLevelType w:val="hybridMultilevel"/>
    <w:tmpl w:val="886E6F66"/>
    <w:lvl w:ilvl="0" w:tplc="6DACC4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B4278B9"/>
    <w:multiLevelType w:val="hybridMultilevel"/>
    <w:tmpl w:val="095EB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6"/>
  </w:num>
  <w:num w:numId="5">
    <w:abstractNumId w:val="2"/>
  </w:num>
  <w:num w:numId="6">
    <w:abstractNumId w:val="0"/>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0277B3"/>
    <w:rsid w:val="00001963"/>
    <w:rsid w:val="00004057"/>
    <w:rsid w:val="0001341F"/>
    <w:rsid w:val="00025B44"/>
    <w:rsid w:val="0002639E"/>
    <w:rsid w:val="000277B3"/>
    <w:rsid w:val="00033187"/>
    <w:rsid w:val="000368BD"/>
    <w:rsid w:val="00044C96"/>
    <w:rsid w:val="00053AC2"/>
    <w:rsid w:val="000543B5"/>
    <w:rsid w:val="000A39D0"/>
    <w:rsid w:val="000A4E67"/>
    <w:rsid w:val="000B0D83"/>
    <w:rsid w:val="000C66AA"/>
    <w:rsid w:val="000E6751"/>
    <w:rsid w:val="000F7093"/>
    <w:rsid w:val="00100A63"/>
    <w:rsid w:val="001124B4"/>
    <w:rsid w:val="00113D2F"/>
    <w:rsid w:val="001179B7"/>
    <w:rsid w:val="00145A80"/>
    <w:rsid w:val="00166BB4"/>
    <w:rsid w:val="00192C8B"/>
    <w:rsid w:val="001B2486"/>
    <w:rsid w:val="001B3E97"/>
    <w:rsid w:val="0022198A"/>
    <w:rsid w:val="00225082"/>
    <w:rsid w:val="00231F19"/>
    <w:rsid w:val="002439A2"/>
    <w:rsid w:val="002560B3"/>
    <w:rsid w:val="0027061A"/>
    <w:rsid w:val="00295F3A"/>
    <w:rsid w:val="002A7678"/>
    <w:rsid w:val="002A7CAB"/>
    <w:rsid w:val="002B0FE9"/>
    <w:rsid w:val="002B4B63"/>
    <w:rsid w:val="002B5D5C"/>
    <w:rsid w:val="002E3A5A"/>
    <w:rsid w:val="002E3FC5"/>
    <w:rsid w:val="002E4962"/>
    <w:rsid w:val="0036370B"/>
    <w:rsid w:val="00392F67"/>
    <w:rsid w:val="00397A31"/>
    <w:rsid w:val="00397C2C"/>
    <w:rsid w:val="003A12A4"/>
    <w:rsid w:val="003D7709"/>
    <w:rsid w:val="004246AF"/>
    <w:rsid w:val="0048695A"/>
    <w:rsid w:val="00486BD5"/>
    <w:rsid w:val="00496279"/>
    <w:rsid w:val="004A020B"/>
    <w:rsid w:val="004D3D1E"/>
    <w:rsid w:val="004E2213"/>
    <w:rsid w:val="00503409"/>
    <w:rsid w:val="005177EA"/>
    <w:rsid w:val="0053239B"/>
    <w:rsid w:val="00534169"/>
    <w:rsid w:val="0054026B"/>
    <w:rsid w:val="005407C6"/>
    <w:rsid w:val="00542BE8"/>
    <w:rsid w:val="00552C0A"/>
    <w:rsid w:val="005549A6"/>
    <w:rsid w:val="00584946"/>
    <w:rsid w:val="00592411"/>
    <w:rsid w:val="005C49FC"/>
    <w:rsid w:val="005F533B"/>
    <w:rsid w:val="006265FB"/>
    <w:rsid w:val="00642AEA"/>
    <w:rsid w:val="006449B2"/>
    <w:rsid w:val="00650D6C"/>
    <w:rsid w:val="00660EB5"/>
    <w:rsid w:val="0067585E"/>
    <w:rsid w:val="00677482"/>
    <w:rsid w:val="0068222E"/>
    <w:rsid w:val="006876D7"/>
    <w:rsid w:val="00690564"/>
    <w:rsid w:val="006A65CF"/>
    <w:rsid w:val="006B3609"/>
    <w:rsid w:val="006B77D7"/>
    <w:rsid w:val="006D1484"/>
    <w:rsid w:val="006D3121"/>
    <w:rsid w:val="006E6B5C"/>
    <w:rsid w:val="006F62A9"/>
    <w:rsid w:val="00720DAD"/>
    <w:rsid w:val="007461CD"/>
    <w:rsid w:val="007526E4"/>
    <w:rsid w:val="00755CD0"/>
    <w:rsid w:val="007833C5"/>
    <w:rsid w:val="007E49C0"/>
    <w:rsid w:val="007E4EEA"/>
    <w:rsid w:val="007F06BB"/>
    <w:rsid w:val="007F1044"/>
    <w:rsid w:val="007F52B6"/>
    <w:rsid w:val="00801ACA"/>
    <w:rsid w:val="008134FC"/>
    <w:rsid w:val="00826D18"/>
    <w:rsid w:val="0083479C"/>
    <w:rsid w:val="0088024E"/>
    <w:rsid w:val="00891F8F"/>
    <w:rsid w:val="008A0F94"/>
    <w:rsid w:val="008A1500"/>
    <w:rsid w:val="008E3653"/>
    <w:rsid w:val="008E4E86"/>
    <w:rsid w:val="008F5008"/>
    <w:rsid w:val="009010D7"/>
    <w:rsid w:val="00920969"/>
    <w:rsid w:val="009230D3"/>
    <w:rsid w:val="00947AF0"/>
    <w:rsid w:val="00986DBB"/>
    <w:rsid w:val="009C5EE0"/>
    <w:rsid w:val="009D223D"/>
    <w:rsid w:val="009D32BD"/>
    <w:rsid w:val="009D6CA6"/>
    <w:rsid w:val="009E74B5"/>
    <w:rsid w:val="00A043A8"/>
    <w:rsid w:val="00A324D6"/>
    <w:rsid w:val="00A33553"/>
    <w:rsid w:val="00A36963"/>
    <w:rsid w:val="00A466A4"/>
    <w:rsid w:val="00A51E93"/>
    <w:rsid w:val="00A53FDF"/>
    <w:rsid w:val="00A56F4D"/>
    <w:rsid w:val="00A66CED"/>
    <w:rsid w:val="00A67AD0"/>
    <w:rsid w:val="00A728C6"/>
    <w:rsid w:val="00AB2A8F"/>
    <w:rsid w:val="00B00AE0"/>
    <w:rsid w:val="00B15E90"/>
    <w:rsid w:val="00B2189C"/>
    <w:rsid w:val="00B27D9F"/>
    <w:rsid w:val="00B56AE7"/>
    <w:rsid w:val="00B90BB9"/>
    <w:rsid w:val="00BA154B"/>
    <w:rsid w:val="00BB3FE2"/>
    <w:rsid w:val="00BE7415"/>
    <w:rsid w:val="00BF6903"/>
    <w:rsid w:val="00BF6F93"/>
    <w:rsid w:val="00C12AEF"/>
    <w:rsid w:val="00C43E23"/>
    <w:rsid w:val="00C4649D"/>
    <w:rsid w:val="00C52EE1"/>
    <w:rsid w:val="00C577E3"/>
    <w:rsid w:val="00C7007B"/>
    <w:rsid w:val="00C96D44"/>
    <w:rsid w:val="00CA3D04"/>
    <w:rsid w:val="00CA61AD"/>
    <w:rsid w:val="00CB4F9E"/>
    <w:rsid w:val="00CB6D43"/>
    <w:rsid w:val="00CB723D"/>
    <w:rsid w:val="00CF5525"/>
    <w:rsid w:val="00D0565C"/>
    <w:rsid w:val="00D0653B"/>
    <w:rsid w:val="00D24B50"/>
    <w:rsid w:val="00D41205"/>
    <w:rsid w:val="00D737D4"/>
    <w:rsid w:val="00D777EB"/>
    <w:rsid w:val="00D85BA7"/>
    <w:rsid w:val="00D941B1"/>
    <w:rsid w:val="00DB7173"/>
    <w:rsid w:val="00DD0D77"/>
    <w:rsid w:val="00DD78F7"/>
    <w:rsid w:val="00DE1CD5"/>
    <w:rsid w:val="00DE3A3F"/>
    <w:rsid w:val="00DE786A"/>
    <w:rsid w:val="00E039B4"/>
    <w:rsid w:val="00E06EA9"/>
    <w:rsid w:val="00E14470"/>
    <w:rsid w:val="00E17C1C"/>
    <w:rsid w:val="00E32FF5"/>
    <w:rsid w:val="00E51181"/>
    <w:rsid w:val="00E61AB9"/>
    <w:rsid w:val="00E91C34"/>
    <w:rsid w:val="00E971ED"/>
    <w:rsid w:val="00EA7A22"/>
    <w:rsid w:val="00EB0E0A"/>
    <w:rsid w:val="00ED3E97"/>
    <w:rsid w:val="00ED660C"/>
    <w:rsid w:val="00EE5A5F"/>
    <w:rsid w:val="00F03BDF"/>
    <w:rsid w:val="00F23594"/>
    <w:rsid w:val="00F24B31"/>
    <w:rsid w:val="00F25704"/>
    <w:rsid w:val="00F25E82"/>
    <w:rsid w:val="00F33A76"/>
    <w:rsid w:val="00F34A63"/>
    <w:rsid w:val="00F44D4F"/>
    <w:rsid w:val="00F66064"/>
    <w:rsid w:val="00F72D64"/>
    <w:rsid w:val="00FA2803"/>
    <w:rsid w:val="00FF0AE5"/>
    <w:rsid w:val="00FF57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7B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0277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277B3"/>
  </w:style>
  <w:style w:type="character" w:customStyle="1" w:styleId="link">
    <w:name w:val="link"/>
    <w:basedOn w:val="a0"/>
    <w:rsid w:val="000277B3"/>
  </w:style>
  <w:style w:type="paragraph" w:styleId="a3">
    <w:name w:val="Normal (Web)"/>
    <w:basedOn w:val="a"/>
    <w:uiPriority w:val="99"/>
    <w:unhideWhenUsed/>
    <w:rsid w:val="000277B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F33A76"/>
    <w:rPr>
      <w:color w:val="0000FF" w:themeColor="hyperlink"/>
      <w:u w:val="single"/>
    </w:rPr>
  </w:style>
  <w:style w:type="paragraph" w:styleId="a5">
    <w:name w:val="List Paragraph"/>
    <w:basedOn w:val="a"/>
    <w:uiPriority w:val="34"/>
    <w:qFormat/>
    <w:rsid w:val="009D32BD"/>
    <w:pPr>
      <w:spacing w:after="0" w:line="240" w:lineRule="auto"/>
      <w:ind w:left="720"/>
      <w:contextualSpacing/>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D941B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941B1"/>
    <w:rPr>
      <w:rFonts w:eastAsiaTheme="minorEastAsia"/>
      <w:lang w:eastAsia="ru-RU"/>
    </w:rPr>
  </w:style>
  <w:style w:type="paragraph" w:styleId="a8">
    <w:name w:val="footer"/>
    <w:basedOn w:val="a"/>
    <w:link w:val="a9"/>
    <w:uiPriority w:val="99"/>
    <w:semiHidden/>
    <w:unhideWhenUsed/>
    <w:rsid w:val="00D941B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941B1"/>
    <w:rPr>
      <w:rFonts w:eastAsiaTheme="minorEastAsia"/>
      <w:lang w:eastAsia="ru-RU"/>
    </w:rPr>
  </w:style>
  <w:style w:type="paragraph" w:customStyle="1" w:styleId="Style1">
    <w:name w:val="Style1"/>
    <w:uiPriority w:val="99"/>
    <w:rsid w:val="00DD0D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rmattext">
    <w:name w:val="formattext"/>
    <w:basedOn w:val="a"/>
    <w:rsid w:val="00DB717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650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geevka@pogranichny.org"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hrana-tryda.com/node/1894" TargetMode="External"/><Relationship Id="rId4" Type="http://schemas.openxmlformats.org/officeDocument/2006/relationships/settings" Target="settings.xml"/><Relationship Id="rId9" Type="http://schemas.openxmlformats.org/officeDocument/2006/relationships/hyperlink" Target="https://ohrana-tryda.com/node/43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78833-B969-46E3-AAFE-0C12E5455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12</Pages>
  <Words>2900</Words>
  <Characters>16534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Екатерина</cp:lastModifiedBy>
  <cp:revision>54</cp:revision>
  <cp:lastPrinted>2021-02-04T07:08:00Z</cp:lastPrinted>
  <dcterms:created xsi:type="dcterms:W3CDTF">2016-02-01T08:55:00Z</dcterms:created>
  <dcterms:modified xsi:type="dcterms:W3CDTF">2024-09-30T13:22:00Z</dcterms:modified>
</cp:coreProperties>
</file>