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4B3" w:rsidRDefault="000154B3" w:rsidP="000154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Муниципальное бюджетное общеобразовательное учреждение                       «Сергеевская средняя общеобразовательная школа</w:t>
      </w:r>
    </w:p>
    <w:p w:rsidR="000154B3" w:rsidRDefault="000154B3" w:rsidP="000154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Пограничного муниципального округа»</w:t>
      </w:r>
    </w:p>
    <w:p w:rsidR="000154B3" w:rsidRDefault="000154B3" w:rsidP="000154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154B3" w:rsidRDefault="000154B3" w:rsidP="000154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154B3" w:rsidRDefault="000154B3" w:rsidP="000154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154B3" w:rsidRPr="00031D62" w:rsidRDefault="000154B3" w:rsidP="000154B3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</w:rPr>
      </w:pPr>
    </w:p>
    <w:p w:rsidR="000154B3" w:rsidRPr="001477E2" w:rsidRDefault="000154B3" w:rsidP="000154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1477E2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20.09.2021г.</w:t>
      </w:r>
      <w:r w:rsidRPr="001477E2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Pr="001477E2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с.Сергеевка</w:t>
      </w:r>
      <w:r w:rsidRPr="001477E2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Pr="001477E2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Pr="001477E2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Pr="001477E2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№  188</w:t>
      </w:r>
    </w:p>
    <w:p w:rsidR="000154B3" w:rsidRDefault="000154B3" w:rsidP="000154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154B3" w:rsidRDefault="000154B3" w:rsidP="000154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154B3" w:rsidRPr="006E6918" w:rsidRDefault="000154B3" w:rsidP="000154B3">
      <w:pPr>
        <w:pStyle w:val="1"/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</w:pPr>
      <w:r w:rsidRPr="00AD2F32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    </w:t>
      </w:r>
      <w:r w:rsidRPr="007202E7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Об утверждении </w:t>
      </w:r>
      <w:r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Положения о библиотеке </w:t>
      </w:r>
      <w:r w:rsidRPr="006E6918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 </w:t>
      </w:r>
      <w:r w:rsidRPr="006E6918">
        <w:rPr>
          <w:rFonts w:ascii="Times New Roman" w:eastAsia="Times New Roman" w:hAnsi="Times New Roman" w:cs="Times New Roman"/>
          <w:sz w:val="26"/>
        </w:rPr>
        <w:t>в муниципальном  бюджетном об</w:t>
      </w:r>
      <w:r>
        <w:rPr>
          <w:rFonts w:ascii="Times New Roman" w:eastAsia="Times New Roman" w:hAnsi="Times New Roman" w:cs="Times New Roman"/>
          <w:sz w:val="26"/>
        </w:rPr>
        <w:t>щеобразовательном  учреждении «</w:t>
      </w:r>
      <w:r w:rsidRPr="006E6918">
        <w:rPr>
          <w:rFonts w:ascii="Times New Roman" w:eastAsia="Times New Roman" w:hAnsi="Times New Roman" w:cs="Times New Roman"/>
          <w:sz w:val="26"/>
        </w:rPr>
        <w:t>Сергеевская средняя общеобразовательная школа Пограничного муниципального округа»</w:t>
      </w:r>
    </w:p>
    <w:p w:rsidR="000154B3" w:rsidRDefault="000154B3" w:rsidP="000154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0154B3" w:rsidRDefault="000154B3" w:rsidP="000154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0154B3" w:rsidRDefault="000154B3" w:rsidP="000154B3">
      <w:pPr>
        <w:spacing w:after="15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E6918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6E6918">
        <w:rPr>
          <w:rFonts w:ascii="Times New Roman" w:hAnsi="Times New Roman" w:cs="Times New Roman"/>
          <w:sz w:val="26"/>
          <w:szCs w:val="26"/>
        </w:rPr>
        <w:t xml:space="preserve"> соответствии с Федеральным законом от 29.12.2012 № 273-ФЗ «Об образовании в Российской Федерации», </w:t>
      </w:r>
      <w:hyperlink r:id="rId4" w:anchor="/document/99/499004321/" w:history="1">
        <w:r w:rsidRPr="00031D62">
          <w:rPr>
            <w:rFonts w:ascii="Times New Roman" w:hAnsi="Times New Roman" w:cs="Times New Roman"/>
            <w:sz w:val="26"/>
            <w:szCs w:val="26"/>
          </w:rPr>
          <w:t>приказом Минкультуры России от 08.10.2012 № 1077</w:t>
        </w:r>
      </w:hyperlink>
      <w:r w:rsidRPr="00031D62">
        <w:rPr>
          <w:rFonts w:ascii="Times New Roman" w:hAnsi="Times New Roman" w:cs="Times New Roman"/>
          <w:sz w:val="26"/>
          <w:szCs w:val="26"/>
        </w:rPr>
        <w:t xml:space="preserve"> «Об утверждении Порядка учета документов, входящих в состав библиотечного фонда» 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031D62">
        <w:rPr>
          <w:rFonts w:ascii="Times New Roman" w:hAnsi="Times New Roman" w:cs="Times New Roman"/>
          <w:sz w:val="26"/>
          <w:szCs w:val="26"/>
        </w:rPr>
        <w:t>с учетом </w:t>
      </w:r>
      <w:hyperlink r:id="rId5" w:anchor="/document/99/901898448/" w:history="1">
        <w:r w:rsidRPr="00031D62">
          <w:rPr>
            <w:rFonts w:ascii="Times New Roman" w:hAnsi="Times New Roman" w:cs="Times New Roman"/>
            <w:sz w:val="26"/>
            <w:szCs w:val="26"/>
          </w:rPr>
          <w:t>письма Минобразования России от 23.03.2004 № 14-51-70/13</w:t>
        </w:r>
      </w:hyperlink>
      <w:r w:rsidRPr="00031D62">
        <w:rPr>
          <w:rFonts w:ascii="Times New Roman" w:hAnsi="Times New Roman" w:cs="Times New Roman"/>
          <w:sz w:val="26"/>
          <w:szCs w:val="26"/>
        </w:rPr>
        <w:t> «О Примерном положении о библиотеке общеобразовательного учреждения», </w:t>
      </w:r>
      <w:hyperlink r:id="rId6" w:anchor="/document/97/432257/" w:history="1">
        <w:r w:rsidRPr="00031D62">
          <w:rPr>
            <w:rFonts w:ascii="Times New Roman" w:hAnsi="Times New Roman" w:cs="Times New Roman"/>
            <w:sz w:val="26"/>
            <w:szCs w:val="26"/>
          </w:rPr>
          <w:t>Методических рекомендаций</w:t>
        </w:r>
      </w:hyperlink>
      <w:r w:rsidRPr="00031D62">
        <w:rPr>
          <w:rFonts w:ascii="Times New Roman" w:hAnsi="Times New Roman" w:cs="Times New Roman"/>
          <w:sz w:val="26"/>
          <w:szCs w:val="26"/>
        </w:rPr>
        <w:t> ФГБНУ «НПБ им</w:t>
      </w:r>
      <w:r>
        <w:rPr>
          <w:rFonts w:ascii="Times New Roman" w:hAnsi="Times New Roman" w:cs="Times New Roman"/>
          <w:sz w:val="26"/>
          <w:szCs w:val="26"/>
        </w:rPr>
        <w:t>. К.Д. Ушинского» от 31.05.2017, на основании  Устава  МБОУ «Сергеевская СОШ ПМО»</w:t>
      </w:r>
    </w:p>
    <w:p w:rsidR="000154B3" w:rsidRPr="005A2EE5" w:rsidRDefault="000154B3" w:rsidP="000154B3">
      <w:pPr>
        <w:spacing w:after="150"/>
        <w:jc w:val="both"/>
        <w:rPr>
          <w:rFonts w:ascii="Times New Roman" w:hAnsi="Times New Roman" w:cs="Times New Roman"/>
          <w:sz w:val="26"/>
          <w:szCs w:val="26"/>
        </w:rPr>
      </w:pPr>
    </w:p>
    <w:p w:rsidR="000154B3" w:rsidRDefault="000154B3" w:rsidP="000154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154B3" w:rsidRPr="00AD2F32" w:rsidRDefault="000154B3" w:rsidP="000154B3"/>
    <w:p w:rsidR="000154B3" w:rsidRPr="00031D62" w:rsidRDefault="000154B3" w:rsidP="000154B3">
      <w:pPr>
        <w:pStyle w:val="1"/>
        <w:spacing w:line="360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</w:pPr>
      <w:r>
        <w:rPr>
          <w:b w:val="0"/>
        </w:rPr>
        <w:t xml:space="preserve">          </w:t>
      </w:r>
      <w:r w:rsidRPr="00031D62">
        <w:rPr>
          <w:b w:val="0"/>
        </w:rPr>
        <w:t xml:space="preserve">1.Утвердить Положение </w:t>
      </w:r>
      <w:r w:rsidRPr="00031D62"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2"/>
        </w:rPr>
        <w:t xml:space="preserve">о библиотеке  </w:t>
      </w:r>
      <w:r w:rsidRPr="00031D62">
        <w:rPr>
          <w:rFonts w:ascii="Times New Roman" w:eastAsia="Times New Roman" w:hAnsi="Times New Roman" w:cs="Times New Roman"/>
          <w:b w:val="0"/>
          <w:sz w:val="26"/>
        </w:rPr>
        <w:t>в муниципальном  бюджетном общеобразовательном  учреждении ««Сергеевская средняя общеобразовательная школа Пограничного муниципального округа»»</w:t>
      </w:r>
      <w:r>
        <w:rPr>
          <w:rFonts w:ascii="Times New Roman" w:eastAsia="Times New Roman" w:hAnsi="Times New Roman" w:cs="Times New Roman"/>
          <w:b w:val="0"/>
          <w:sz w:val="26"/>
        </w:rPr>
        <w:t xml:space="preserve">  (прилагается).</w:t>
      </w:r>
    </w:p>
    <w:p w:rsidR="000154B3" w:rsidRDefault="000154B3" w:rsidP="000154B3">
      <w:pPr>
        <w:spacing w:line="360" w:lineRule="auto"/>
        <w:ind w:left="142" w:hanging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   2. Разместить настоящее Положение на официальном сайте  муниципального бюджетного общеобразовательного учреждения «</w:t>
      </w:r>
      <w:r>
        <w:rPr>
          <w:rFonts w:ascii="Times New Roman" w:hAnsi="Times New Roman" w:cs="Times New Roman"/>
          <w:sz w:val="26"/>
          <w:szCs w:val="26"/>
        </w:rPr>
        <w:t>«Сергеевская средняя общеобразовательная школа Пограничного муниципального округа»</w:t>
      </w:r>
      <w:r>
        <w:rPr>
          <w:sz w:val="26"/>
          <w:szCs w:val="26"/>
        </w:rPr>
        <w:t xml:space="preserve"> </w:t>
      </w:r>
      <w:hyperlink r:id="rId7" w:history="1"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sergeevka</w:t>
        </w:r>
        <w:r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r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>
        <w:rPr>
          <w:rFonts w:ascii="Times New Roman" w:hAnsi="Times New Roman" w:cs="Times New Roman"/>
          <w:sz w:val="26"/>
          <w:szCs w:val="26"/>
        </w:rPr>
        <w:t>.</w:t>
      </w:r>
    </w:p>
    <w:p w:rsidR="000154B3" w:rsidRDefault="000154B3" w:rsidP="000154B3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3. Контроль исполнения настоящего приказа возложить на Валентову Л.М., заместителя директора школы  по учебно-воспитательной работе.</w:t>
      </w:r>
    </w:p>
    <w:p w:rsidR="000154B3" w:rsidRDefault="000154B3" w:rsidP="000154B3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p w:rsidR="000154B3" w:rsidRDefault="000154B3" w:rsidP="000154B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Директор МБОУ «Сергеевская СОШ ПМО»                                 И.В. Старченко</w:t>
      </w:r>
    </w:p>
    <w:p w:rsidR="000154B3" w:rsidRDefault="000154B3" w:rsidP="000154B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154B3" w:rsidRDefault="000154B3" w:rsidP="000154B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154B3" w:rsidRDefault="000154B3" w:rsidP="000154B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154B3" w:rsidRDefault="000154B3" w:rsidP="000154B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154B3" w:rsidRDefault="000154B3" w:rsidP="000154B3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ПРИНЯТО</w:t>
      </w:r>
      <w:r>
        <w:rPr>
          <w:rFonts w:ascii="Times New Roman" w:hAnsi="Times New Roman" w:cs="Times New Roman"/>
          <w:sz w:val="26"/>
          <w:szCs w:val="26"/>
        </w:rPr>
        <w:tab/>
        <w:t xml:space="preserve">       УТВЕРЖДЕНО</w:t>
      </w:r>
    </w:p>
    <w:p w:rsidR="000154B3" w:rsidRPr="001477E2" w:rsidRDefault="000154B3" w:rsidP="000154B3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</w:t>
      </w:r>
      <w:r w:rsidRPr="001477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педагогическом                                                                     приказом МБОУ                                                                                                                           </w:t>
      </w:r>
    </w:p>
    <w:p w:rsidR="000154B3" w:rsidRPr="001477E2" w:rsidRDefault="000154B3" w:rsidP="000154B3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477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совете школы                                                                    «Сергеевская СОШ ПМО»                                     </w:t>
      </w:r>
    </w:p>
    <w:p w:rsidR="000154B3" w:rsidRPr="001477E2" w:rsidRDefault="000154B3" w:rsidP="000154B3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1477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протокол № 2</w:t>
      </w:r>
      <w:r w:rsidRPr="001477E2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Pr="001477E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  20   » сентября 2021г.</w:t>
      </w:r>
      <w:r w:rsidRPr="001477E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   от</w:t>
      </w:r>
      <w:r w:rsidRPr="001477E2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20 .09.2021 г. № 188 </w:t>
      </w:r>
    </w:p>
    <w:p w:rsidR="000154B3" w:rsidRPr="001477E2" w:rsidRDefault="000154B3" w:rsidP="000154B3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1477E2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</w:p>
    <w:p w:rsidR="000154B3" w:rsidRPr="00031D62" w:rsidRDefault="000154B3" w:rsidP="000154B3">
      <w:pPr>
        <w:tabs>
          <w:tab w:val="left" w:pos="180"/>
          <w:tab w:val="right" w:pos="9637"/>
        </w:tabs>
        <w:spacing w:after="0" w:line="240" w:lineRule="auto"/>
        <w:jc w:val="center"/>
        <w:rPr>
          <w:rFonts w:hAnsi="Times New Roman" w:cs="Times New Roman"/>
          <w:color w:val="FF0000"/>
          <w:sz w:val="24"/>
          <w:szCs w:val="24"/>
        </w:rPr>
      </w:pPr>
    </w:p>
    <w:p w:rsidR="000154B3" w:rsidRPr="00031D62" w:rsidRDefault="000154B3" w:rsidP="000154B3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 w:rsidRPr="00031D62">
        <w:rPr>
          <w:rFonts w:ascii="Times New Roman" w:hAnsi="Times New Roman" w:cs="Times New Roman"/>
          <w:b/>
          <w:color w:val="FF0000"/>
          <w:sz w:val="26"/>
          <w:szCs w:val="26"/>
        </w:rPr>
        <w:tab/>
        <w:t xml:space="preserve">                                                   </w:t>
      </w:r>
    </w:p>
    <w:p w:rsidR="000154B3" w:rsidRPr="006E6918" w:rsidRDefault="000154B3" w:rsidP="000154B3">
      <w:pPr>
        <w:pStyle w:val="1"/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</w:pPr>
      <w:r w:rsidRPr="006E6918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ab/>
      </w:r>
      <w:r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Положение о библиотеке </w:t>
      </w:r>
      <w:r w:rsidRPr="006E6918">
        <w:rPr>
          <w:rFonts w:ascii="Times New Roman" w:eastAsia="Times New Roman" w:hAnsi="Times New Roman" w:cs="Times New Roman"/>
          <w:bCs w:val="0"/>
          <w:color w:val="auto"/>
          <w:sz w:val="26"/>
          <w:szCs w:val="22"/>
        </w:rPr>
        <w:t xml:space="preserve"> </w:t>
      </w:r>
      <w:r w:rsidRPr="006E6918">
        <w:rPr>
          <w:rFonts w:ascii="Times New Roman" w:eastAsia="Times New Roman" w:hAnsi="Times New Roman" w:cs="Times New Roman"/>
          <w:sz w:val="26"/>
        </w:rPr>
        <w:t>в муниципальном  бюджетном общеобразовательном  учреждении ««Сергеевская средняя общеобразовательная школа Пограничного муниципального округа»</w:t>
      </w:r>
      <w:r>
        <w:rPr>
          <w:rFonts w:ascii="Times New Roman" w:eastAsia="Times New Roman" w:hAnsi="Times New Roman" w:cs="Times New Roman"/>
          <w:sz w:val="26"/>
        </w:rPr>
        <w:t>»</w:t>
      </w:r>
    </w:p>
    <w:p w:rsidR="000154B3" w:rsidRDefault="000154B3" w:rsidP="000154B3">
      <w:pPr>
        <w:pStyle w:val="1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0154B3" w:rsidRDefault="000154B3" w:rsidP="000154B3">
      <w:pPr>
        <w:widowControl w:val="0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0154B3" w:rsidRPr="00031D62" w:rsidRDefault="000154B3" w:rsidP="000154B3">
      <w:pPr>
        <w:widowControl w:val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031D62">
        <w:rPr>
          <w:rFonts w:ascii="Times New Roman" w:eastAsia="Times New Roman" w:hAnsi="Times New Roman" w:cs="Times New Roman"/>
          <w:sz w:val="26"/>
        </w:rPr>
        <w:t xml:space="preserve"> 1.1. Настоящее Положение</w:t>
      </w:r>
      <w:r w:rsidRPr="00031D62">
        <w:rPr>
          <w:rFonts w:ascii="Times New Roman" w:eastAsia="Times New Roman" w:hAnsi="Times New Roman" w:cs="Times New Roman"/>
          <w:bCs/>
          <w:sz w:val="26"/>
        </w:rPr>
        <w:t xml:space="preserve"> </w:t>
      </w:r>
      <w:r w:rsidRPr="00031D62">
        <w:rPr>
          <w:rFonts w:ascii="Times New Roman" w:eastAsia="Times New Roman" w:hAnsi="Times New Roman" w:cs="Times New Roman"/>
          <w:sz w:val="26"/>
        </w:rPr>
        <w:t xml:space="preserve">о </w:t>
      </w:r>
      <w:r w:rsidRPr="00031D62">
        <w:rPr>
          <w:rFonts w:ascii="Times New Roman" w:eastAsia="Times New Roman" w:hAnsi="Times New Roman" w:cs="Times New Roman"/>
          <w:bCs/>
          <w:sz w:val="26"/>
        </w:rPr>
        <w:t xml:space="preserve">библиотеке </w:t>
      </w:r>
      <w:r w:rsidRPr="00031D62">
        <w:rPr>
          <w:rFonts w:ascii="Times New Roman" w:eastAsia="Times New Roman" w:hAnsi="Times New Roman" w:cs="Times New Roman"/>
          <w:sz w:val="26"/>
        </w:rPr>
        <w:t xml:space="preserve"> в муниципальном  бюджетном общеобразовательном  учреждении ««Сергеевская средняя общеобразовательная школа Пограничного муниципального округа»» регламентирует деятельность библиотеки  (далее – образовательная организация).</w:t>
      </w:r>
    </w:p>
    <w:p w:rsidR="000154B3" w:rsidRPr="00031D6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031D62">
        <w:rPr>
          <w:rFonts w:ascii="Times New Roman" w:eastAsia="Times New Roman" w:hAnsi="Times New Roman" w:cs="Times New Roman"/>
          <w:sz w:val="26"/>
        </w:rPr>
        <w:t>1.2. Библиотека является структурным подразделением образовательной организации, созданным в целях обеспечения права участников образовательного процесса на бесплатное пользование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031D62">
        <w:rPr>
          <w:rFonts w:ascii="Times New Roman" w:eastAsia="Times New Roman" w:hAnsi="Times New Roman" w:cs="Times New Roman"/>
          <w:sz w:val="26"/>
        </w:rPr>
        <w:t xml:space="preserve"> библиотечно-информационными ресурсами.</w:t>
      </w:r>
    </w:p>
    <w:p w:rsidR="000154B3" w:rsidRPr="00031D6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031D62">
        <w:rPr>
          <w:rFonts w:ascii="Times New Roman" w:eastAsia="Times New Roman" w:hAnsi="Times New Roman" w:cs="Times New Roman"/>
          <w:sz w:val="26"/>
        </w:rPr>
        <w:t>1.</w:t>
      </w:r>
      <w:r>
        <w:rPr>
          <w:rFonts w:ascii="Times New Roman" w:eastAsia="Times New Roman" w:hAnsi="Times New Roman" w:cs="Times New Roman"/>
          <w:sz w:val="26"/>
        </w:rPr>
        <w:t>3</w:t>
      </w:r>
      <w:r w:rsidRPr="00031D62">
        <w:rPr>
          <w:rFonts w:ascii="Times New Roman" w:eastAsia="Times New Roman" w:hAnsi="Times New Roman" w:cs="Times New Roman"/>
          <w:sz w:val="26"/>
        </w:rPr>
        <w:t xml:space="preserve">. Порядок пользования источниками информации, перечень основных услуг и условия их предоставления 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031D62">
        <w:rPr>
          <w:rFonts w:ascii="Times New Roman" w:eastAsia="Times New Roman" w:hAnsi="Times New Roman" w:cs="Times New Roman"/>
          <w:sz w:val="26"/>
        </w:rPr>
        <w:t xml:space="preserve">определяются настоящим </w:t>
      </w:r>
      <w:r>
        <w:rPr>
          <w:rFonts w:ascii="Times New Roman" w:eastAsia="Times New Roman" w:hAnsi="Times New Roman" w:cs="Times New Roman"/>
          <w:sz w:val="26"/>
        </w:rPr>
        <w:t>П</w:t>
      </w:r>
      <w:r w:rsidRPr="00031D62">
        <w:rPr>
          <w:rFonts w:ascii="Times New Roman" w:eastAsia="Times New Roman" w:hAnsi="Times New Roman" w:cs="Times New Roman"/>
          <w:sz w:val="26"/>
        </w:rPr>
        <w:t xml:space="preserve">оложением о библиотеке и правилами пользования библиотекой, утвержденными </w:t>
      </w:r>
      <w:r>
        <w:rPr>
          <w:rFonts w:ascii="Times New Roman" w:eastAsia="Times New Roman" w:hAnsi="Times New Roman" w:cs="Times New Roman"/>
          <w:sz w:val="26"/>
        </w:rPr>
        <w:t>директором</w:t>
      </w:r>
      <w:r w:rsidRPr="00031D62">
        <w:rPr>
          <w:rFonts w:ascii="Times New Roman" w:eastAsia="Times New Roman" w:hAnsi="Times New Roman" w:cs="Times New Roman"/>
          <w:sz w:val="26"/>
        </w:rPr>
        <w:t xml:space="preserve"> образовательной организации.</w:t>
      </w:r>
    </w:p>
    <w:p w:rsidR="000154B3" w:rsidRPr="00031D6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031D62">
        <w:rPr>
          <w:rFonts w:ascii="Times New Roman" w:eastAsia="Times New Roman" w:hAnsi="Times New Roman" w:cs="Times New Roman"/>
          <w:sz w:val="26"/>
        </w:rPr>
        <w:t>1.</w:t>
      </w:r>
      <w:r>
        <w:rPr>
          <w:rFonts w:ascii="Times New Roman" w:eastAsia="Times New Roman" w:hAnsi="Times New Roman" w:cs="Times New Roman"/>
          <w:sz w:val="26"/>
        </w:rPr>
        <w:t>4</w:t>
      </w:r>
      <w:r w:rsidRPr="00031D62">
        <w:rPr>
          <w:rFonts w:ascii="Times New Roman" w:eastAsia="Times New Roman" w:hAnsi="Times New Roman" w:cs="Times New Roman"/>
          <w:sz w:val="26"/>
        </w:rPr>
        <w:t>. Организация обслуживания участников образовательного процесса производится в соответствии с правилами техники безопасности и противопожарными, санитарно-гигиеническими требованиями.</w:t>
      </w:r>
    </w:p>
    <w:p w:rsidR="000154B3" w:rsidRPr="00031D62" w:rsidRDefault="000154B3" w:rsidP="000154B3">
      <w:pPr>
        <w:widowControl w:val="0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ab/>
      </w:r>
      <w:r w:rsidRPr="00031D62">
        <w:rPr>
          <w:rFonts w:ascii="Times New Roman" w:hAnsi="Times New Roman" w:cs="Times New Roman"/>
          <w:b/>
          <w:sz w:val="26"/>
          <w:szCs w:val="26"/>
        </w:rPr>
        <w:t>2. Цели, задачи, функции библиотеки</w:t>
      </w:r>
    </w:p>
    <w:p w:rsidR="000154B3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031D62">
        <w:rPr>
          <w:rFonts w:ascii="Times New Roman" w:eastAsia="Times New Roman" w:hAnsi="Times New Roman" w:cs="Times New Roman"/>
          <w:sz w:val="26"/>
        </w:rPr>
        <w:t xml:space="preserve">2.1. Цели библиотеки соответствуют целям образовательной организации и включают в себя в том числе: </w:t>
      </w:r>
    </w:p>
    <w:p w:rsidR="000154B3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 xml:space="preserve">формирование общей культуры личности обучающихся на основе усвоения обязательного минимума содержания общеобразовательных программ, </w:t>
      </w:r>
    </w:p>
    <w:p w:rsidR="000154B3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 xml:space="preserve">их адаптация к жизни в обществе, создание основы для осознанного выбора и последующего освоения профессиональных образовательных программ, </w:t>
      </w:r>
    </w:p>
    <w:p w:rsidR="000154B3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 xml:space="preserve">воспитание гражданственности, трудолюбия, уважения к правам и свободам человека, любви к окружающей природе, Родине, семье, </w:t>
      </w:r>
    </w:p>
    <w:p w:rsidR="000154B3" w:rsidRPr="00031D6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031D62">
        <w:rPr>
          <w:rFonts w:ascii="Times New Roman" w:eastAsia="Times New Roman" w:hAnsi="Times New Roman" w:cs="Times New Roman"/>
          <w:sz w:val="26"/>
        </w:rPr>
        <w:t>формирование здорового образа жизни.</w:t>
      </w:r>
    </w:p>
    <w:p w:rsidR="000154B3" w:rsidRPr="00031D6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031D62">
        <w:rPr>
          <w:rFonts w:ascii="Times New Roman" w:eastAsia="Times New Roman" w:hAnsi="Times New Roman" w:cs="Times New Roman"/>
          <w:sz w:val="26"/>
        </w:rPr>
        <w:t>2.2. Задачами библиотеки образовательной организации являются:</w:t>
      </w:r>
    </w:p>
    <w:p w:rsidR="000154B3" w:rsidRPr="00031D6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lastRenderedPageBreak/>
        <w:t>-</w:t>
      </w:r>
      <w:r w:rsidRPr="00031D62">
        <w:rPr>
          <w:rFonts w:ascii="Times New Roman" w:eastAsia="Times New Roman" w:hAnsi="Times New Roman" w:cs="Times New Roman"/>
          <w:sz w:val="26"/>
        </w:rPr>
        <w:t>обеспечение участников образовательного процесса доступом к информации, знаниям, идеям, культурным ценностям посредством использования библиотечно-информационных ресурсов образовательной организации;</w:t>
      </w:r>
    </w:p>
    <w:p w:rsidR="000154B3" w:rsidRPr="00031D6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>привлечение обучающихся к систематическому чтению учебной, художественной, научно-популярной литературы;</w:t>
      </w:r>
    </w:p>
    <w:p w:rsidR="000154B3" w:rsidRPr="00031D6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>содействие развитию познавательных интересов и способностей обучающихся;</w:t>
      </w:r>
    </w:p>
    <w:p w:rsidR="000154B3" w:rsidRPr="00031D6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>обучение основам библиотечно-библиографической грамотности;</w:t>
      </w:r>
    </w:p>
    <w:p w:rsidR="000154B3" w:rsidRPr="00031D6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>содействие педагогическим работникам в подборе научно-методической литературы, информирование о новых поступлениях в библиотечный фонд;</w:t>
      </w:r>
    </w:p>
    <w:p w:rsidR="000154B3" w:rsidRPr="00031D6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>совершенствование предоставляемых библиотекой услуг на основе внедрения новых информационных технологий и компьютеризации библиотечно-информационных процессов, формирование комфортной библиотечной среды.</w:t>
      </w:r>
    </w:p>
    <w:p w:rsidR="000154B3" w:rsidRPr="00031D6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031D62">
        <w:rPr>
          <w:rFonts w:ascii="Times New Roman" w:eastAsia="Times New Roman" w:hAnsi="Times New Roman" w:cs="Times New Roman"/>
          <w:sz w:val="26"/>
        </w:rPr>
        <w:t>2.3. Библиотека выполняет следующие функции:</w:t>
      </w:r>
    </w:p>
    <w:p w:rsidR="000154B3" w:rsidRPr="00031D6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031D62">
        <w:rPr>
          <w:rFonts w:ascii="Times New Roman" w:eastAsia="Times New Roman" w:hAnsi="Times New Roman" w:cs="Times New Roman"/>
          <w:sz w:val="26"/>
        </w:rPr>
        <w:t>2.3.1. Формирует фонд библиотечно-информационных ресурсов образовательной организации:</w:t>
      </w:r>
    </w:p>
    <w:p w:rsidR="000154B3" w:rsidRPr="00031D6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>комплектует основной фонд учебными, художественными, научными, справочными, педагогическими и научно-популярными документами;</w:t>
      </w:r>
    </w:p>
    <w:p w:rsidR="000154B3" w:rsidRPr="00031D6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>участвует в комплектовании специализированного фонда учебниками из числа входящих в федеральный перечень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и учебными пособиями, допущенными к использованию при реализации указанных образовательных программ;</w:t>
      </w:r>
    </w:p>
    <w:p w:rsidR="000154B3" w:rsidRPr="00031D6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>аккумулирует фонд документов, создаваемых в образовательной организации (публикаций и работ педагогов образовательной организации, лучших научных работ и рефератов учащихся и др.);</w:t>
      </w:r>
    </w:p>
    <w:p w:rsidR="000154B3" w:rsidRPr="00031D6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>осуществляет размещение, организацию и сохранность документов;</w:t>
      </w:r>
    </w:p>
    <w:p w:rsidR="000154B3" w:rsidRPr="00031D6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>организует и ведет справочно-библиографический аппарат: каталоги (алфавитный, систематический), картотеки (систематическую картотеку статей, тематические картотеки), электронный каталог, базы данных по профилю образовательной организации.</w:t>
      </w:r>
    </w:p>
    <w:p w:rsidR="000154B3" w:rsidRPr="00031D6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031D62">
        <w:rPr>
          <w:rFonts w:ascii="Times New Roman" w:eastAsia="Times New Roman" w:hAnsi="Times New Roman" w:cs="Times New Roman"/>
          <w:sz w:val="26"/>
        </w:rPr>
        <w:t>2.3.2. Осуществляет дифференцированное библиотечно-информационное обслуживание обучающихся:</w:t>
      </w:r>
    </w:p>
    <w:p w:rsidR="000154B3" w:rsidRPr="00031D6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>предоставляет информационные ресурсы на различных носителях;</w:t>
      </w:r>
    </w:p>
    <w:p w:rsidR="000154B3" w:rsidRPr="00031D6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>организует обучение навыкам независимого библиотечного пользователя и потребителя информации, содействует интеграции комплекса знаний, умений и навыков работы с книгой и информацией;</w:t>
      </w:r>
    </w:p>
    <w:p w:rsidR="000154B3" w:rsidRPr="00031D6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>оказывает информационную поддержку в решении задач, возникающих в процессе учебной, самообразовательной и досуговой деятельности обучающихся;</w:t>
      </w:r>
    </w:p>
    <w:p w:rsidR="000154B3" w:rsidRPr="00031D6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>организует массовые мероприятия, ориентированные на развитие общей и читательской культуры личности;</w:t>
      </w:r>
    </w:p>
    <w:p w:rsidR="000154B3" w:rsidRPr="00031D6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>содействует педагогическим работникам в организации образовательного процесса и досуга обучающихся.</w:t>
      </w:r>
    </w:p>
    <w:p w:rsidR="000154B3" w:rsidRPr="00031D6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031D62">
        <w:rPr>
          <w:rFonts w:ascii="Times New Roman" w:eastAsia="Times New Roman" w:hAnsi="Times New Roman" w:cs="Times New Roman"/>
          <w:sz w:val="26"/>
        </w:rPr>
        <w:lastRenderedPageBreak/>
        <w:t>2.3.3. Осуществляет дифференцированное библиотечно-информационное обслуживание педагогических работников:</w:t>
      </w:r>
    </w:p>
    <w:p w:rsidR="000154B3" w:rsidRPr="00031D6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>выявляет информационные потребности и удовлетворяет запросы, связанные с обучением, воспитанием обучающихся;</w:t>
      </w:r>
    </w:p>
    <w:p w:rsidR="000154B3" w:rsidRPr="00031D6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>содействует профессиональной компетенции педагогов, повышению квалификации, проведению аттестации;</w:t>
      </w:r>
    </w:p>
    <w:p w:rsidR="000154B3" w:rsidRPr="00031D6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>осуществляет текущее информирование (дни информации, обзоры новых поступлений и публикаций);</w:t>
      </w:r>
    </w:p>
    <w:p w:rsidR="000154B3" w:rsidRPr="00031D6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>способствует проведению занятий по формированию информационной культуры обучающихся, является базой для проведения практических занятий по работе с информационными ресурсами.</w:t>
      </w:r>
    </w:p>
    <w:p w:rsidR="000154B3" w:rsidRPr="00031D6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031D62">
        <w:rPr>
          <w:rFonts w:ascii="Times New Roman" w:eastAsia="Times New Roman" w:hAnsi="Times New Roman" w:cs="Times New Roman"/>
          <w:sz w:val="26"/>
        </w:rPr>
        <w:t>2.3.4. Осуществляет дифференцированное библиотечно-информационное обслуживание родителей (законных представителей) обучающихся:</w:t>
      </w:r>
    </w:p>
    <w:p w:rsidR="000154B3" w:rsidRPr="00031D6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>удовлетворяет запросы пользователей и информирует о новых поступлениях в библиотеку;</w:t>
      </w:r>
    </w:p>
    <w:p w:rsidR="000154B3" w:rsidRPr="00031D6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>консультирует по вопросам организации семейного чтения, знакомит с информацией по воспитанию детей;</w:t>
      </w:r>
    </w:p>
    <w:p w:rsidR="000154B3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>консультирует по вопросам учебных изданий для обучающихся.</w:t>
      </w:r>
    </w:p>
    <w:p w:rsidR="000154B3" w:rsidRPr="00031D6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</w:p>
    <w:p w:rsidR="000154B3" w:rsidRPr="00031D62" w:rsidRDefault="000154B3" w:rsidP="000154B3">
      <w:pPr>
        <w:widowControl w:val="0"/>
        <w:ind w:right="-1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ab/>
      </w:r>
      <w:r w:rsidRPr="00031D62">
        <w:rPr>
          <w:rFonts w:ascii="Times New Roman" w:hAnsi="Times New Roman" w:cs="Times New Roman"/>
          <w:b/>
          <w:sz w:val="26"/>
          <w:szCs w:val="26"/>
        </w:rPr>
        <w:t>3. Организация деятельности библиотеки</w:t>
      </w:r>
    </w:p>
    <w:p w:rsidR="000154B3" w:rsidRPr="00031D6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031D62">
        <w:rPr>
          <w:rFonts w:ascii="Times New Roman" w:eastAsia="Times New Roman" w:hAnsi="Times New Roman" w:cs="Times New Roman"/>
          <w:sz w:val="26"/>
        </w:rPr>
        <w:t>3.1. Общее руководство деятельностью библиотеки осуществляет руководитель образовательной организации.</w:t>
      </w:r>
    </w:p>
    <w:p w:rsidR="000154B3" w:rsidRPr="00031D6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031D62">
        <w:rPr>
          <w:rFonts w:ascii="Times New Roman" w:eastAsia="Times New Roman" w:hAnsi="Times New Roman" w:cs="Times New Roman"/>
          <w:sz w:val="26"/>
        </w:rPr>
        <w:t>3.2. Непосредственное руководство библиотекой осуществляет </w:t>
      </w:r>
      <w:r>
        <w:rPr>
          <w:rFonts w:ascii="Times New Roman" w:eastAsia="Times New Roman" w:hAnsi="Times New Roman" w:cs="Times New Roman"/>
          <w:sz w:val="26"/>
        </w:rPr>
        <w:t xml:space="preserve">библиотекарь, </w:t>
      </w:r>
      <w:r w:rsidRPr="00031D62">
        <w:rPr>
          <w:rFonts w:ascii="Times New Roman" w:eastAsia="Times New Roman" w:hAnsi="Times New Roman" w:cs="Times New Roman"/>
          <w:sz w:val="26"/>
        </w:rPr>
        <w:t> который назначается руководителем образовательной организации.</w:t>
      </w:r>
    </w:p>
    <w:p w:rsidR="000154B3" w:rsidRPr="00031D6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031D62">
        <w:rPr>
          <w:rFonts w:ascii="Times New Roman" w:eastAsia="Times New Roman" w:hAnsi="Times New Roman" w:cs="Times New Roman"/>
          <w:sz w:val="26"/>
        </w:rPr>
        <w:t xml:space="preserve">3.3. </w:t>
      </w:r>
      <w:r>
        <w:rPr>
          <w:rFonts w:ascii="Times New Roman" w:eastAsia="Times New Roman" w:hAnsi="Times New Roman" w:cs="Times New Roman"/>
          <w:sz w:val="26"/>
        </w:rPr>
        <w:t>Библиотекарь</w:t>
      </w:r>
      <w:r w:rsidRPr="00031D62">
        <w:rPr>
          <w:rFonts w:ascii="Times New Roman" w:eastAsia="Times New Roman" w:hAnsi="Times New Roman" w:cs="Times New Roman"/>
          <w:sz w:val="26"/>
        </w:rPr>
        <w:t xml:space="preserve"> несет ответственность в пределах своей компетенции за организацию и результаты деятельности библиотеки.</w:t>
      </w:r>
    </w:p>
    <w:p w:rsidR="000154B3" w:rsidRPr="00031D6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031D62">
        <w:rPr>
          <w:rFonts w:ascii="Times New Roman" w:eastAsia="Times New Roman" w:hAnsi="Times New Roman" w:cs="Times New Roman"/>
          <w:sz w:val="26"/>
        </w:rPr>
        <w:t xml:space="preserve">3.4. </w:t>
      </w:r>
      <w:r>
        <w:rPr>
          <w:rFonts w:ascii="Times New Roman" w:eastAsia="Times New Roman" w:hAnsi="Times New Roman" w:cs="Times New Roman"/>
          <w:sz w:val="26"/>
        </w:rPr>
        <w:t>Библиотекарь</w:t>
      </w:r>
      <w:r w:rsidRPr="00031D62">
        <w:rPr>
          <w:rFonts w:ascii="Times New Roman" w:eastAsia="Times New Roman" w:hAnsi="Times New Roman" w:cs="Times New Roman"/>
          <w:sz w:val="26"/>
        </w:rPr>
        <w:t xml:space="preserve"> разрабатывает и представляет руководителю образовательной организации на утверждение следующие документы:</w:t>
      </w:r>
    </w:p>
    <w:p w:rsidR="000154B3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 xml:space="preserve">положение о библиотеке, </w:t>
      </w:r>
    </w:p>
    <w:p w:rsidR="000154B3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>правила пользования библиотекой;</w:t>
      </w:r>
    </w:p>
    <w:p w:rsidR="000154B3" w:rsidRPr="00031D6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>планово-отчетную документацию.</w:t>
      </w:r>
    </w:p>
    <w:p w:rsidR="000154B3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031D62">
        <w:rPr>
          <w:rFonts w:ascii="Times New Roman" w:eastAsia="Times New Roman" w:hAnsi="Times New Roman" w:cs="Times New Roman"/>
          <w:sz w:val="26"/>
        </w:rPr>
        <w:t>3.5. В состав библиотеки </w:t>
      </w:r>
      <w:r>
        <w:rPr>
          <w:rFonts w:ascii="Times New Roman" w:eastAsia="Times New Roman" w:hAnsi="Times New Roman" w:cs="Times New Roman"/>
          <w:sz w:val="26"/>
        </w:rPr>
        <w:t>входит:</w:t>
      </w:r>
    </w:p>
    <w:p w:rsidR="000154B3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>абонемент;</w:t>
      </w:r>
    </w:p>
    <w:p w:rsidR="000154B3" w:rsidRPr="00031D6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>читальный зал;</w:t>
      </w:r>
    </w:p>
    <w:p w:rsidR="000154B3" w:rsidRPr="00031D6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>отдел учебников;</w:t>
      </w:r>
    </w:p>
    <w:p w:rsidR="000154B3" w:rsidRPr="00031D6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>отдел информационно-библиографической работы;</w:t>
      </w:r>
    </w:p>
    <w:p w:rsidR="000154B3" w:rsidRPr="00031D6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>фонд и специализированный зал работы с мультимедийными и сетевыми документами;</w:t>
      </w:r>
    </w:p>
    <w:p w:rsidR="000154B3" w:rsidRPr="00031D6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031D62">
        <w:rPr>
          <w:rFonts w:ascii="Times New Roman" w:eastAsia="Times New Roman" w:hAnsi="Times New Roman" w:cs="Times New Roman"/>
          <w:sz w:val="26"/>
        </w:rPr>
        <w:t>медиатека.</w:t>
      </w:r>
    </w:p>
    <w:p w:rsidR="000154B3" w:rsidRPr="00031D6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031D62">
        <w:rPr>
          <w:rFonts w:ascii="Times New Roman" w:eastAsia="Times New Roman" w:hAnsi="Times New Roman" w:cs="Times New Roman"/>
          <w:sz w:val="26"/>
        </w:rPr>
        <w:lastRenderedPageBreak/>
        <w:t>3.6. Библиотечно-информационное обслуживание осуществляется в соответствии с планами работы библиотеки и режимом работы образовательной организации.</w:t>
      </w:r>
    </w:p>
    <w:p w:rsidR="000154B3" w:rsidRPr="00031D6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031D62">
        <w:rPr>
          <w:rFonts w:ascii="Times New Roman" w:eastAsia="Times New Roman" w:hAnsi="Times New Roman" w:cs="Times New Roman"/>
          <w:sz w:val="26"/>
        </w:rPr>
        <w:t xml:space="preserve">3.7. Библиотека вправе предоставлять платные библиотечно-информационные услуги, перечень которых определяется </w:t>
      </w:r>
      <w:r>
        <w:rPr>
          <w:rFonts w:ascii="Times New Roman" w:eastAsia="Times New Roman" w:hAnsi="Times New Roman" w:cs="Times New Roman"/>
          <w:sz w:val="26"/>
        </w:rPr>
        <w:t>У</w:t>
      </w:r>
      <w:r w:rsidRPr="00031D62">
        <w:rPr>
          <w:rFonts w:ascii="Times New Roman" w:eastAsia="Times New Roman" w:hAnsi="Times New Roman" w:cs="Times New Roman"/>
          <w:sz w:val="26"/>
        </w:rPr>
        <w:t>ставом образовательной организации.</w:t>
      </w:r>
    </w:p>
    <w:p w:rsidR="000154B3" w:rsidRPr="00031D6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031D62">
        <w:rPr>
          <w:rFonts w:ascii="Times New Roman" w:eastAsia="Times New Roman" w:hAnsi="Times New Roman" w:cs="Times New Roman"/>
          <w:sz w:val="26"/>
        </w:rPr>
        <w:t>3.8. Режим работы библиотеки определяется </w:t>
      </w:r>
      <w:r>
        <w:rPr>
          <w:rFonts w:ascii="Times New Roman" w:eastAsia="Times New Roman" w:hAnsi="Times New Roman" w:cs="Times New Roman"/>
          <w:sz w:val="26"/>
        </w:rPr>
        <w:t>библиотекарем</w:t>
      </w:r>
      <w:r w:rsidRPr="00031D62">
        <w:rPr>
          <w:rFonts w:ascii="Times New Roman" w:eastAsia="Times New Roman" w:hAnsi="Times New Roman" w:cs="Times New Roman"/>
          <w:sz w:val="26"/>
        </w:rPr>
        <w:t> с учетом режима работы образовательной организации. Один раз в месяц предусматривается санитарный день, в который обслуживание пользователей не производится.</w:t>
      </w:r>
    </w:p>
    <w:p w:rsidR="000154B3" w:rsidRPr="001477E2" w:rsidRDefault="000154B3" w:rsidP="000154B3">
      <w:pPr>
        <w:spacing w:after="150" w:line="255" w:lineRule="atLeast"/>
        <w:jc w:val="center"/>
        <w:rPr>
          <w:rFonts w:ascii="Times New Roman" w:eastAsia="Times New Roman" w:hAnsi="Times New Roman" w:cs="Times New Roman"/>
          <w:b/>
          <w:bCs/>
          <w:color w:val="222222"/>
          <w:sz w:val="26"/>
          <w:szCs w:val="26"/>
        </w:rPr>
      </w:pPr>
      <w:r w:rsidRPr="001477E2">
        <w:rPr>
          <w:rFonts w:ascii="Times New Roman" w:eastAsia="Times New Roman" w:hAnsi="Times New Roman" w:cs="Times New Roman"/>
          <w:b/>
          <w:bCs/>
          <w:color w:val="222222"/>
          <w:sz w:val="26"/>
          <w:szCs w:val="26"/>
        </w:rPr>
        <w:t>4. Учет поступления и выбытия документов библиотечного фонда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t>4.1. Прием документов в фонд библиотеки включает следующие операции: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1477E2">
        <w:rPr>
          <w:rFonts w:ascii="Times New Roman" w:eastAsia="Times New Roman" w:hAnsi="Times New Roman" w:cs="Times New Roman"/>
          <w:sz w:val="26"/>
        </w:rPr>
        <w:t>сверка поступлений с первичным учетным документом (накладная, акт), включающим список поступивших документов;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1477E2">
        <w:rPr>
          <w:rFonts w:ascii="Times New Roman" w:eastAsia="Times New Roman" w:hAnsi="Times New Roman" w:cs="Times New Roman"/>
          <w:sz w:val="26"/>
        </w:rPr>
        <w:t>составление первичного учетного документа для поступлений без сопроводительной документации;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t>Р</w:t>
      </w:r>
      <w:r>
        <w:rPr>
          <w:rFonts w:ascii="Times New Roman" w:eastAsia="Times New Roman" w:hAnsi="Times New Roman" w:cs="Times New Roman"/>
          <w:sz w:val="26"/>
        </w:rPr>
        <w:t>-</w:t>
      </w:r>
      <w:r w:rsidRPr="001477E2">
        <w:rPr>
          <w:rFonts w:ascii="Times New Roman" w:eastAsia="Times New Roman" w:hAnsi="Times New Roman" w:cs="Times New Roman"/>
          <w:sz w:val="26"/>
        </w:rPr>
        <w:t>егистрация поступивших документов в регистрах суммарного, группового и индивидуального учета (</w:t>
      </w:r>
      <w:hyperlink r:id="rId8" w:anchor="/document/97/393751/" w:history="1">
        <w:r w:rsidRPr="001477E2">
          <w:rPr>
            <w:rFonts w:ascii="Times New Roman" w:eastAsia="Times New Roman" w:hAnsi="Times New Roman" w:cs="Times New Roman"/>
            <w:sz w:val="26"/>
          </w:rPr>
          <w:t>ГОСТ 7.0.93-2015</w:t>
        </w:r>
      </w:hyperlink>
      <w:r w:rsidRPr="001477E2">
        <w:rPr>
          <w:rFonts w:ascii="Times New Roman" w:eastAsia="Times New Roman" w:hAnsi="Times New Roman" w:cs="Times New Roman"/>
          <w:sz w:val="26"/>
        </w:rPr>
        <w:t> «Библиотечный фонд. Технология формирования»).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t>4.2. При пополнении основного библиотечного фонда необходимо соблюдать требования </w:t>
      </w:r>
      <w:hyperlink r:id="rId9" w:anchor="/document/99/901823502/" w:history="1">
        <w:r w:rsidRPr="001477E2">
          <w:rPr>
            <w:rFonts w:ascii="Times New Roman" w:eastAsia="Times New Roman" w:hAnsi="Times New Roman" w:cs="Times New Roman"/>
            <w:sz w:val="26"/>
          </w:rPr>
          <w:t>Федерального закона от 25.07.2002 № 114-ФЗ</w:t>
        </w:r>
      </w:hyperlink>
      <w:r w:rsidRPr="001477E2">
        <w:rPr>
          <w:rFonts w:ascii="Times New Roman" w:eastAsia="Times New Roman" w:hAnsi="Times New Roman" w:cs="Times New Roman"/>
          <w:sz w:val="26"/>
        </w:rPr>
        <w:t> «О противодействии экстремистской деятельности». Документы, включенные в перечень экстремистских материалов, приобретать запрещено, при выявлении их в фонде – изымать из доступа.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t>4.3. Учет и обработка документов библиотечного фонда.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t>4.3.1. Учет и обработка документов основного фонда осуществляется индивидуальным способом. Сведения о поступивших печатных документах вносятся в «Книгу суммарного учета документов основного фонда».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t>Поступившим документам присваивают индивидуальный регистрационный номер (инвентарный номер или иной знак, принятый в качестве регистрационного номера, системный номер для электронных документов) и шифр хранения.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t>Регистрационные номера и шифры отмечают в регистрах индивидуального учета документов – инвентарной книге, картотеке регистрации газет, журналов, учетной базе данных.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t>Все экземпляры принятых изданий штемпелюются. Штемпель с наименованием образовательной организации должен быть прямоугольной формы, размером не больше чем 1,5×4 см.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t>Штемпель ставится на обороте титульного листа (при отсутствии титульного листа — на первой странице текста под заглавием), на 17-й странице под текстом в левом нижнем углу и на обороте каждого приложения. На брошюрах и журналах штемпель ставится только на обложке или на первой странице текста.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t>Состав основного фонда фиксируется в карточном алфавитном каталоге, в электронной базе данных библиотеки.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lastRenderedPageBreak/>
        <w:t>4.3.2. Учет и обработка специализированного фонда. Специализированный фонд учитывается и хранится отдельно от основного библиотечного фонда.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t>Учет документов специализированного фонда, как многоэкземплярной литературы, осуществляется групповым способом и отражается в «Книге суммарного учета учебного фонда» и в картотеке регистрационных карточек.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t>На каждое наименование документов специализированного фонда заводится отдельная учетная карточка. Карточки с библиографическим описанием изданий учебников расставляются в учетную картотеку по классам, а внутри классов – по алфавиту фамилий авторов или заглавий. Для контроля за сохранностью учетных карточек они регистрируются в «Журнале регистрации учетных карточек учебников».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t>Техническая обработка документов предусматривает следующие операции: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t>Учет документов специализированного фонда, как многоэкземплярной литературы, осуществляется групповым способом и отражается в «Книге суммарного учета учебного фонда» и в картотеке регистрационных карточек.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t>На каждое наименование документов специализированного фонда заводится отдельная учетная карточка. Карточки с библиографическим описанием изданий учебников расставляются в учетную картотеку по классам, а внутри классов – по алфавиту фамилий авторов или заглавий. Для контроля за сохранностью учетных карточек они регистрируются в «Журнале регистрации учетных карточек учебников».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t>Техническая обработка документов предусматривает следующие операции: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t>проставление на каждом документе штемпеля библиотеки в соответствии с пунктом 4.3.1 настоящего положения;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t>изготовление и прикрепление к документу паспорта учебника. Паспорт учебника приклеивается на последней странице учебника. Заполняется при выдаче читателю.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t>Учет специализированного фонда предусматривает отражение его состава в справочно-библиографическом аппарате библиотеки, в том числе в электронной базе данных.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t>4.4. Выбытие документов библиотечного фонда.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t>4.4.1. Причины, по которым документ может быть выведен из состава библиотечного фонда, включают в том числе ветхость, дефектность, устарелость по содержанию, утрату. Исключение документа из библиотечного фонда проводится на основании анализа состава библиотечного фонда и результатов его проверки.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t>4.4.2. Под ветхостью документа понимают результат естественного старения или физического износа документа.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t>4.4.3. Под дефектностью документа понимают частичную или полную утрату эксплуатационных качеств документа в результате внешнего воздействия.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t>4.4.4. Под устарелостью по содержанию понимают потерю актуальности тематики, подтверждаемую отсутствием спроса читателей, невостребованностью в перераспределении и реализации.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lastRenderedPageBreak/>
        <w:t>4.4.5. Под утратой документа понимают его отсутствие в фонде библиотеки по причинам потери, хищения, бедствий стихийного, техногенного (в том числе хакерской атаки и невосстановимого сбоя электронного оборудования) или социального характера, по неустановленной причине.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t>4.4.6. Процесс исключения документов из фонда библиотеки осуществляется в соответствии с Порядком учета документов, входящих в состав библиотечного фонда, утвержденным </w:t>
      </w:r>
      <w:hyperlink r:id="rId10" w:anchor="/document/99/499004321/" w:history="1">
        <w:r w:rsidRPr="001477E2">
          <w:rPr>
            <w:rFonts w:ascii="Times New Roman" w:eastAsia="Times New Roman" w:hAnsi="Times New Roman" w:cs="Times New Roman"/>
            <w:sz w:val="26"/>
          </w:rPr>
          <w:t>приказом Минкультуры России от 08.10.2012 № 1077</w:t>
        </w:r>
      </w:hyperlink>
      <w:r w:rsidRPr="001477E2">
        <w:rPr>
          <w:rFonts w:ascii="Times New Roman" w:eastAsia="Times New Roman" w:hAnsi="Times New Roman" w:cs="Times New Roman"/>
          <w:sz w:val="26"/>
        </w:rPr>
        <w:t>.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t>4.4.8. Утилизация списанных документов библиотечного фонда производится в соответствии с законодательством Российской</w:t>
      </w:r>
      <w:r>
        <w:rPr>
          <w:rFonts w:ascii="Times New Roman" w:eastAsia="Times New Roman" w:hAnsi="Times New Roman" w:cs="Times New Roman"/>
          <w:sz w:val="26"/>
        </w:rPr>
        <w:t xml:space="preserve"> Федерации.</w:t>
      </w:r>
    </w:p>
    <w:p w:rsidR="000154B3" w:rsidRPr="001477E2" w:rsidRDefault="000154B3" w:rsidP="000154B3">
      <w:pPr>
        <w:spacing w:after="150" w:line="255" w:lineRule="atLeast"/>
        <w:jc w:val="center"/>
        <w:rPr>
          <w:rFonts w:ascii="Times New Roman" w:eastAsia="Times New Roman" w:hAnsi="Times New Roman" w:cs="Times New Roman"/>
          <w:color w:val="222222"/>
          <w:sz w:val="26"/>
          <w:szCs w:val="26"/>
        </w:rPr>
      </w:pPr>
      <w:r>
        <w:rPr>
          <w:rFonts w:ascii="Arial" w:eastAsia="Times New Roman" w:hAnsi="Arial" w:cs="Arial"/>
          <w:sz w:val="20"/>
          <w:szCs w:val="20"/>
        </w:rPr>
        <w:tab/>
      </w:r>
      <w:r w:rsidRPr="001477E2">
        <w:rPr>
          <w:rFonts w:ascii="Times New Roman" w:eastAsia="Times New Roman" w:hAnsi="Times New Roman" w:cs="Times New Roman"/>
          <w:b/>
          <w:bCs/>
          <w:color w:val="222222"/>
          <w:sz w:val="26"/>
          <w:szCs w:val="26"/>
        </w:rPr>
        <w:t>5. Проверка документов библиотечного фонда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BB514A">
        <w:rPr>
          <w:rFonts w:ascii="Arial" w:eastAsia="Times New Roman" w:hAnsi="Arial" w:cs="Arial"/>
          <w:color w:val="222222"/>
          <w:sz w:val="20"/>
          <w:szCs w:val="20"/>
        </w:rPr>
        <w:t>5</w:t>
      </w:r>
      <w:r w:rsidRPr="001477E2">
        <w:rPr>
          <w:rFonts w:ascii="Times New Roman" w:eastAsia="Times New Roman" w:hAnsi="Times New Roman" w:cs="Times New Roman"/>
          <w:sz w:val="26"/>
        </w:rPr>
        <w:t>.1. Плановая проверка документов библиотечного фонда проводится с периодичностью один раз в пять лет на основании графика проверки, утвержденного заведующим библиотекой.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t>5.2. Внеплановая проверка документов библиотечного фонда производится в обязательном порядке:</w:t>
      </w:r>
    </w:p>
    <w:p w:rsidR="000154B3" w:rsidRPr="001477E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1477E2">
        <w:rPr>
          <w:rFonts w:ascii="Times New Roman" w:eastAsia="Times New Roman" w:hAnsi="Times New Roman" w:cs="Times New Roman"/>
          <w:sz w:val="26"/>
        </w:rPr>
        <w:t>при выявлении фактов хищения, злоупотребления или порчи документов;</w:t>
      </w:r>
    </w:p>
    <w:p w:rsidR="000154B3" w:rsidRPr="001477E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1477E2">
        <w:rPr>
          <w:rFonts w:ascii="Times New Roman" w:eastAsia="Times New Roman" w:hAnsi="Times New Roman" w:cs="Times New Roman"/>
          <w:sz w:val="26"/>
        </w:rPr>
        <w:t>в случае стихийного бедствия, пожара или других чрезвычайных ситуаций, вызванных экстремальными условиями;</w:t>
      </w:r>
    </w:p>
    <w:p w:rsidR="000154B3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-</w:t>
      </w:r>
      <w:r w:rsidRPr="001477E2">
        <w:rPr>
          <w:rFonts w:ascii="Times New Roman" w:eastAsia="Times New Roman" w:hAnsi="Times New Roman" w:cs="Times New Roman"/>
          <w:sz w:val="26"/>
        </w:rPr>
        <w:t>при реорганизации или ликвидации образовательной организации.</w:t>
      </w:r>
    </w:p>
    <w:p w:rsidR="000154B3" w:rsidRPr="001477E2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</w:p>
    <w:p w:rsidR="000154B3" w:rsidRPr="001477E2" w:rsidRDefault="000154B3" w:rsidP="000154B3">
      <w:pPr>
        <w:framePr w:hSpace="180" w:wrap="around" w:vAnchor="page" w:hAnchor="page" w:x="406" w:y="2977"/>
        <w:spacing w:after="15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ab/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5</w:t>
      </w:r>
      <w:r w:rsidRPr="001477E2">
        <w:rPr>
          <w:rFonts w:ascii="Times New Roman" w:eastAsia="Times New Roman" w:hAnsi="Times New Roman" w:cs="Times New Roman"/>
          <w:sz w:val="26"/>
        </w:rPr>
        <w:t xml:space="preserve">.3. По итогам проверки </w:t>
      </w:r>
      <w:r>
        <w:rPr>
          <w:rFonts w:ascii="Times New Roman" w:eastAsia="Times New Roman" w:hAnsi="Times New Roman" w:cs="Times New Roman"/>
          <w:sz w:val="26"/>
        </w:rPr>
        <w:t>библиотекарь</w:t>
      </w:r>
      <w:r w:rsidRPr="001477E2">
        <w:rPr>
          <w:rFonts w:ascii="Times New Roman" w:eastAsia="Times New Roman" w:hAnsi="Times New Roman" w:cs="Times New Roman"/>
          <w:sz w:val="26"/>
        </w:rPr>
        <w:t xml:space="preserve"> составляет акт, подписывает и хранит его в библиотеке в течение срока, установленного номенклатурой дел. Если какие-то документы отсутствуют по неустановленной причине, то к акту прикладывается их список, в котором фиксируются сведения о количестве документов библиотечного фонда в наличии и количестве отсутствующих документов, в том числе по неустановленной причине. В акте также указывается номер и дата акта предыдущей проверки.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t>5.4. Во время проверки документов библиотечного фонда работники отслеживают наличие экстремистских материалов, которые входят в федеральный список, опубликованный Минюстом России на своем сайте.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t xml:space="preserve"> Если </w:t>
      </w:r>
      <w:r>
        <w:rPr>
          <w:rFonts w:ascii="Times New Roman" w:eastAsia="Times New Roman" w:hAnsi="Times New Roman" w:cs="Times New Roman"/>
          <w:sz w:val="26"/>
        </w:rPr>
        <w:t>библиотекарь</w:t>
      </w:r>
      <w:r w:rsidRPr="001477E2">
        <w:rPr>
          <w:rFonts w:ascii="Times New Roman" w:eastAsia="Times New Roman" w:hAnsi="Times New Roman" w:cs="Times New Roman"/>
          <w:sz w:val="26"/>
        </w:rPr>
        <w:t xml:space="preserve"> найдет экстремистский материал, то должен ограничить к нему доступ со стороны пользователей.</w:t>
      </w:r>
    </w:p>
    <w:p w:rsidR="000154B3" w:rsidRPr="001477E2" w:rsidRDefault="000154B3" w:rsidP="000154B3">
      <w:pPr>
        <w:spacing w:after="150"/>
        <w:jc w:val="both"/>
        <w:rPr>
          <w:rFonts w:ascii="Times New Roman" w:eastAsia="Times New Roman" w:hAnsi="Times New Roman" w:cs="Times New Roman"/>
          <w:sz w:val="26"/>
        </w:rPr>
      </w:pPr>
      <w:r w:rsidRPr="001477E2">
        <w:rPr>
          <w:rFonts w:ascii="Times New Roman" w:eastAsia="Times New Roman" w:hAnsi="Times New Roman" w:cs="Times New Roman"/>
          <w:sz w:val="26"/>
        </w:rPr>
        <w:t>5.5. При выявлении в процессе проверки фонда отсутствующих документов и невозможности установления виновных лиц убытки по недостачам списываются в соответствии с действующим законодательством.</w:t>
      </w:r>
    </w:p>
    <w:p w:rsidR="000154B3" w:rsidRPr="007366B5" w:rsidRDefault="000154B3" w:rsidP="000154B3">
      <w:pPr>
        <w:spacing w:after="0"/>
        <w:jc w:val="both"/>
        <w:rPr>
          <w:rFonts w:ascii="Times New Roman" w:eastAsia="Times New Roman" w:hAnsi="Times New Roman" w:cs="Times New Roman"/>
          <w:sz w:val="26"/>
        </w:rPr>
      </w:pPr>
    </w:p>
    <w:p w:rsidR="00000000" w:rsidRDefault="000154B3"/>
    <w:sectPr w:rsidR="00000000" w:rsidSect="00031D62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154B3"/>
    <w:rsid w:val="00015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154B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154B3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0154B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obraz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ergeevka@pogranichny.org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ip.1obraz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vip.1obraz.ru/" TargetMode="External"/><Relationship Id="rId10" Type="http://schemas.openxmlformats.org/officeDocument/2006/relationships/hyperlink" Target="https://vip.1obraz.ru/" TargetMode="External"/><Relationship Id="rId4" Type="http://schemas.openxmlformats.org/officeDocument/2006/relationships/hyperlink" Target="https://vip.1obraz.ru/" TargetMode="External"/><Relationship Id="rId9" Type="http://schemas.openxmlformats.org/officeDocument/2006/relationships/hyperlink" Target="https://vip.1obra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2421</Words>
  <Characters>13801</Characters>
  <Application>Microsoft Office Word</Application>
  <DocSecurity>0</DocSecurity>
  <Lines>115</Lines>
  <Paragraphs>32</Paragraphs>
  <ScaleCrop>false</ScaleCrop>
  <Company/>
  <LinksUpToDate>false</LinksUpToDate>
  <CharactersWithSpaces>16190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dcterms:created xsi:type="dcterms:W3CDTF">2022-03-10T19:42:00Z</dcterms:created>
  <dcterms:modified xsi:type="dcterms:W3CDTF">2022-03-10T19:42:00Z</dcterms:modified>
</cp:coreProperties>
</file>