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78A2" w14:textId="2075A876" w:rsidR="00084F34" w:rsidRPr="0038762B" w:rsidRDefault="005F0865" w:rsidP="0038762B">
      <w:pPr>
        <w:jc w:val="right"/>
        <w:rPr>
          <w:sz w:val="24"/>
          <w:szCs w:val="24"/>
        </w:rPr>
      </w:pPr>
      <w:r w:rsidRPr="005F0865">
        <w:rPr>
          <w:sz w:val="24"/>
          <w:szCs w:val="24"/>
        </w:rPr>
        <w:t xml:space="preserve">                                </w:t>
      </w:r>
      <w:r w:rsidR="002B0627">
        <w:rPr>
          <w:sz w:val="24"/>
          <w:szCs w:val="24"/>
        </w:rPr>
        <w:t xml:space="preserve">                     </w:t>
      </w:r>
    </w:p>
    <w:p w14:paraId="76B2D948" w14:textId="77777777" w:rsidR="00E1772B" w:rsidRPr="005F0865" w:rsidRDefault="00E1772B" w:rsidP="00E17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334984"/>
      <w:r w:rsidRPr="005F0865">
        <w:rPr>
          <w:rFonts w:ascii="Times New Roman" w:hAnsi="Times New Roman" w:cs="Times New Roman"/>
          <w:sz w:val="28"/>
          <w:szCs w:val="28"/>
        </w:rPr>
        <w:t>ПОЛОЖЕНИЕ</w:t>
      </w:r>
    </w:p>
    <w:p w14:paraId="1D3CEB1B" w14:textId="186A713F" w:rsidR="00E1772B" w:rsidRPr="005F0865" w:rsidRDefault="004F6D0B" w:rsidP="00D32C41">
      <w:pPr>
        <w:pStyle w:val="ConsPlusTitle"/>
        <w:jc w:val="center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 проведении муниципального</w:t>
      </w:r>
      <w:r w:rsidR="00E1772B" w:rsidRPr="005F086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bookmarkEnd w:id="0"/>
      <w:r w:rsidR="00D32C4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конкурса творческих работ, созданных с помощью искусственного интеллекта</w:t>
      </w:r>
      <w:r w:rsidR="00FE648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,</w:t>
      </w:r>
      <w:r w:rsidR="00D32C4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«Человек труда»</w:t>
      </w:r>
    </w:p>
    <w:p w14:paraId="45141AEA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594E03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0129C1D" w14:textId="77777777" w:rsidR="00E1772B" w:rsidRPr="005F0865" w:rsidRDefault="00E1772B" w:rsidP="00E1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BC1E7" w14:textId="4DBF5476" w:rsidR="00E1772B" w:rsidRPr="005F0865" w:rsidRDefault="00E1772B" w:rsidP="00D32C41">
      <w:pPr>
        <w:adjustRightInd w:val="0"/>
        <w:ind w:firstLine="567"/>
        <w:jc w:val="both"/>
        <w:rPr>
          <w:szCs w:val="28"/>
        </w:rPr>
      </w:pPr>
      <w:r w:rsidRPr="005F0865">
        <w:rPr>
          <w:szCs w:val="28"/>
        </w:rPr>
        <w:t xml:space="preserve">1.1. Настоящее Положение </w:t>
      </w:r>
      <w:r w:rsidR="00DB07D9" w:rsidRPr="005F0865">
        <w:rPr>
          <w:szCs w:val="28"/>
        </w:rPr>
        <w:t xml:space="preserve">о проведении </w:t>
      </w:r>
      <w:r w:rsidR="004F6D0B">
        <w:rPr>
          <w:szCs w:val="28"/>
        </w:rPr>
        <w:t>муниципального</w:t>
      </w:r>
      <w:r w:rsidR="00D32C41">
        <w:rPr>
          <w:szCs w:val="28"/>
        </w:rPr>
        <w:t xml:space="preserve"> </w:t>
      </w:r>
      <w:r w:rsidR="004F6D0B">
        <w:rPr>
          <w:szCs w:val="28"/>
        </w:rPr>
        <w:t xml:space="preserve"> </w:t>
      </w:r>
      <w:r w:rsidR="00D32C41" w:rsidRPr="00D32C41">
        <w:rPr>
          <w:szCs w:val="28"/>
        </w:rPr>
        <w:t>конкурса творческих работ, созданных с помощью искусственного интеллекта</w:t>
      </w:r>
      <w:r w:rsidR="00FE6485">
        <w:rPr>
          <w:szCs w:val="28"/>
        </w:rPr>
        <w:t>,</w:t>
      </w:r>
      <w:r w:rsidR="00D32C41" w:rsidRPr="00D32C41">
        <w:rPr>
          <w:szCs w:val="28"/>
        </w:rPr>
        <w:t xml:space="preserve"> «Человек труда»</w:t>
      </w:r>
      <w:r w:rsidR="00DB07D9" w:rsidRPr="005F0865">
        <w:rPr>
          <w:szCs w:val="28"/>
        </w:rPr>
        <w:t xml:space="preserve"> определяет</w:t>
      </w:r>
      <w:r w:rsidRPr="005F0865">
        <w:rPr>
          <w:szCs w:val="28"/>
        </w:rPr>
        <w:t xml:space="preserve"> цели, задачи, порядок организации, проведения и подведения итогов </w:t>
      </w:r>
      <w:r w:rsidR="00DB07D9" w:rsidRPr="005F0865">
        <w:rPr>
          <w:szCs w:val="28"/>
        </w:rPr>
        <w:t xml:space="preserve">конкурса. </w:t>
      </w:r>
      <w:r w:rsidRPr="005F0865">
        <w:rPr>
          <w:szCs w:val="28"/>
        </w:rPr>
        <w:t xml:space="preserve"> </w:t>
      </w:r>
    </w:p>
    <w:p w14:paraId="394A8BB1" w14:textId="3BABCF07" w:rsidR="004F6D0B" w:rsidRDefault="00EB4964" w:rsidP="004F6D0B">
      <w:pPr>
        <w:tabs>
          <w:tab w:val="num" w:pos="851"/>
          <w:tab w:val="left" w:pos="900"/>
        </w:tabs>
        <w:ind w:firstLine="709"/>
        <w:contextualSpacing/>
        <w:jc w:val="both"/>
        <w:rPr>
          <w:kern w:val="0"/>
          <w:szCs w:val="28"/>
        </w:rPr>
      </w:pPr>
      <w:r w:rsidRPr="005F0865">
        <w:rPr>
          <w:szCs w:val="28"/>
        </w:rPr>
        <w:t xml:space="preserve">1.2. Организаторами </w:t>
      </w:r>
      <w:r w:rsidR="00BE5D3A" w:rsidRPr="005F0865">
        <w:rPr>
          <w:szCs w:val="28"/>
        </w:rPr>
        <w:t>к</w:t>
      </w:r>
      <w:r w:rsidR="00E1772B" w:rsidRPr="005F0865">
        <w:rPr>
          <w:szCs w:val="28"/>
        </w:rPr>
        <w:t xml:space="preserve">онкурса </w:t>
      </w:r>
      <w:r w:rsidR="004D04C4" w:rsidRPr="005F0865">
        <w:rPr>
          <w:szCs w:val="28"/>
        </w:rPr>
        <w:t>явля</w:t>
      </w:r>
      <w:r w:rsidR="004D04C4">
        <w:rPr>
          <w:szCs w:val="28"/>
        </w:rPr>
        <w:t>е</w:t>
      </w:r>
      <w:r w:rsidR="004D04C4" w:rsidRPr="005F0865">
        <w:rPr>
          <w:szCs w:val="28"/>
        </w:rPr>
        <w:t xml:space="preserve">тся </w:t>
      </w:r>
      <w:r w:rsidR="004D04C4">
        <w:rPr>
          <w:szCs w:val="28"/>
        </w:rPr>
        <w:t>отдел</w:t>
      </w:r>
      <w:r w:rsidR="004F6D0B" w:rsidRPr="004F6D0B">
        <w:rPr>
          <w:kern w:val="0"/>
          <w:szCs w:val="28"/>
        </w:rPr>
        <w:t xml:space="preserve"> образования Администрации Пограничного муниципального округа, Профсоюз работников образования Пограничного муниципального округа.  </w:t>
      </w:r>
    </w:p>
    <w:p w14:paraId="7BDDD7CB" w14:textId="3E848F96" w:rsidR="00E1772B" w:rsidRPr="00D32C41" w:rsidRDefault="00C26514" w:rsidP="00C26514">
      <w:pPr>
        <w:tabs>
          <w:tab w:val="num" w:pos="851"/>
          <w:tab w:val="left" w:pos="900"/>
        </w:tabs>
        <w:ind w:firstLine="709"/>
        <w:contextualSpacing/>
        <w:jc w:val="both"/>
        <w:rPr>
          <w:bCs/>
          <w:kern w:val="0"/>
          <w:szCs w:val="28"/>
        </w:rPr>
      </w:pPr>
      <w:r>
        <w:rPr>
          <w:kern w:val="0"/>
          <w:szCs w:val="28"/>
        </w:rPr>
        <w:t xml:space="preserve">13. </w:t>
      </w:r>
      <w:r w:rsidRPr="00C26514">
        <w:rPr>
          <w:bCs/>
          <w:kern w:val="0"/>
          <w:szCs w:val="28"/>
        </w:rPr>
        <w:t>Конкурс проводится в рамках мероприятий, посвященных Всемирному дню охраны труда</w:t>
      </w:r>
      <w:r w:rsidR="00D32C41">
        <w:rPr>
          <w:bCs/>
          <w:kern w:val="0"/>
          <w:szCs w:val="28"/>
        </w:rPr>
        <w:t xml:space="preserve"> </w:t>
      </w:r>
      <w:r w:rsidR="00D32C41" w:rsidRPr="00D32C41">
        <w:rPr>
          <w:bCs/>
          <w:kern w:val="0"/>
          <w:szCs w:val="28"/>
        </w:rPr>
        <w:t xml:space="preserve">по теме «Революция в области охраны труда: роль искусственного интеллекта и цифровизации на рабочих местах».   </w:t>
      </w:r>
    </w:p>
    <w:p w14:paraId="08AC866D" w14:textId="77777777" w:rsidR="00E1772B" w:rsidRPr="005F0865" w:rsidRDefault="00E1772B" w:rsidP="00E177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ADCADA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2. Цели</w:t>
      </w:r>
      <w:r w:rsidR="00BE5D3A" w:rsidRPr="005F086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F0865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BE5D3A" w:rsidRPr="005F0865">
        <w:rPr>
          <w:rFonts w:ascii="Times New Roman" w:hAnsi="Times New Roman" w:cs="Times New Roman"/>
          <w:b/>
          <w:sz w:val="28"/>
          <w:szCs w:val="28"/>
        </w:rPr>
        <w:t>к</w:t>
      </w:r>
      <w:r w:rsidRPr="005F08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6F4C036E" w14:textId="77777777" w:rsidR="00BE5D3A" w:rsidRPr="005F0865" w:rsidRDefault="00BE5D3A" w:rsidP="00BE5D3A">
      <w:pPr>
        <w:shd w:val="clear" w:color="auto" w:fill="FFFFFF"/>
        <w:rPr>
          <w:color w:val="000000"/>
          <w:spacing w:val="3"/>
          <w:szCs w:val="28"/>
        </w:rPr>
      </w:pPr>
    </w:p>
    <w:p w14:paraId="546753C4" w14:textId="1219EE9A" w:rsidR="00D32C41" w:rsidRPr="00D32C41" w:rsidRDefault="00EB4964" w:rsidP="00D32C41">
      <w:pPr>
        <w:ind w:firstLine="567"/>
        <w:jc w:val="both"/>
        <w:rPr>
          <w:color w:val="000000"/>
          <w:szCs w:val="28"/>
        </w:rPr>
      </w:pPr>
      <w:r w:rsidRPr="005F0865">
        <w:rPr>
          <w:color w:val="000000"/>
          <w:szCs w:val="28"/>
        </w:rPr>
        <w:t>2.1</w:t>
      </w:r>
      <w:r w:rsidR="00D32C41">
        <w:rPr>
          <w:color w:val="000000"/>
          <w:szCs w:val="28"/>
        </w:rPr>
        <w:t xml:space="preserve">. </w:t>
      </w:r>
      <w:r w:rsidR="00D32C41" w:rsidRPr="00D32C41">
        <w:rPr>
          <w:color w:val="000000"/>
          <w:szCs w:val="28"/>
        </w:rPr>
        <w:t xml:space="preserve">Целью Конкурса является создание оригинальных рисунков с использованием нейросетей </w:t>
      </w:r>
      <w:r w:rsidR="00D32C41">
        <w:rPr>
          <w:color w:val="000000"/>
          <w:szCs w:val="28"/>
        </w:rPr>
        <w:t>по теме «Человек труда».</w:t>
      </w:r>
    </w:p>
    <w:p w14:paraId="1B055DA6" w14:textId="5BAA191B" w:rsidR="00D32C41" w:rsidRPr="00D32C41" w:rsidRDefault="00F9035A" w:rsidP="00D32C4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="00D32C41" w:rsidRPr="00D32C41">
        <w:rPr>
          <w:color w:val="000000"/>
          <w:szCs w:val="28"/>
        </w:rPr>
        <w:t>Задачи Конкурса:</w:t>
      </w:r>
    </w:p>
    <w:p w14:paraId="37E65BCF" w14:textId="65259A0B" w:rsidR="00D32C41" w:rsidRPr="00D32C41" w:rsidRDefault="00D32C41" w:rsidP="00D32C4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32C41">
        <w:rPr>
          <w:color w:val="000000"/>
          <w:szCs w:val="28"/>
        </w:rPr>
        <w:t xml:space="preserve">- разрабатывать уникальные рисунки, посвященные </w:t>
      </w:r>
      <w:r w:rsidR="00F9035A">
        <w:rPr>
          <w:color w:val="000000"/>
          <w:szCs w:val="28"/>
        </w:rPr>
        <w:t>труду</w:t>
      </w:r>
      <w:r w:rsidRPr="00D32C41">
        <w:rPr>
          <w:color w:val="000000"/>
          <w:szCs w:val="28"/>
        </w:rPr>
        <w:t>;</w:t>
      </w:r>
    </w:p>
    <w:p w14:paraId="1B5CD803" w14:textId="6F3A4460" w:rsidR="00D32C41" w:rsidRPr="00D32C41" w:rsidRDefault="00D32C41" w:rsidP="00D32C4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32C41">
        <w:rPr>
          <w:color w:val="000000"/>
          <w:szCs w:val="28"/>
        </w:rPr>
        <w:t>- изучать возможности нейросетей для генерации художественных работ</w:t>
      </w:r>
      <w:r w:rsidR="00F9035A">
        <w:rPr>
          <w:color w:val="000000"/>
          <w:szCs w:val="28"/>
        </w:rPr>
        <w:t>;</w:t>
      </w:r>
      <w:r w:rsidRPr="00D32C41">
        <w:rPr>
          <w:color w:val="000000"/>
          <w:szCs w:val="28"/>
        </w:rPr>
        <w:t xml:space="preserve"> </w:t>
      </w:r>
      <w:r w:rsidR="00F9035A">
        <w:rPr>
          <w:color w:val="000000"/>
          <w:szCs w:val="28"/>
        </w:rPr>
        <w:t xml:space="preserve"> </w:t>
      </w:r>
    </w:p>
    <w:p w14:paraId="53D7AD53" w14:textId="77777777" w:rsidR="00D32C41" w:rsidRPr="00D32C41" w:rsidRDefault="00D32C41" w:rsidP="00D32C4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32C41">
        <w:rPr>
          <w:color w:val="000000"/>
          <w:szCs w:val="28"/>
        </w:rPr>
        <w:t>- развивать критическое мышления у участников при выборе стиля изображения;</w:t>
      </w:r>
    </w:p>
    <w:p w14:paraId="142138E0" w14:textId="49320321" w:rsidR="00D32C41" w:rsidRPr="00D32C41" w:rsidRDefault="00D32C41" w:rsidP="00D32C4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32C41">
        <w:rPr>
          <w:color w:val="000000"/>
          <w:szCs w:val="28"/>
        </w:rPr>
        <w:t>- разрабатывать промты, вдохновляющие на развитие творчества.</w:t>
      </w:r>
    </w:p>
    <w:p w14:paraId="281AD215" w14:textId="68D754CD" w:rsidR="009D0F1A" w:rsidRPr="00F9035A" w:rsidRDefault="009D0F1A" w:rsidP="00F9035A">
      <w:pPr>
        <w:shd w:val="clear" w:color="auto" w:fill="FFFFFF"/>
        <w:tabs>
          <w:tab w:val="left" w:pos="851"/>
        </w:tabs>
        <w:rPr>
          <w:color w:val="000000"/>
          <w:szCs w:val="28"/>
        </w:rPr>
      </w:pPr>
    </w:p>
    <w:p w14:paraId="27FA3A09" w14:textId="77777777" w:rsidR="009D0F1A" w:rsidRPr="005F0865" w:rsidRDefault="009D0F1A" w:rsidP="00C53D41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459143E9" w14:textId="77777777" w:rsidR="004F51F1" w:rsidRPr="005F0865" w:rsidRDefault="00CB422B" w:rsidP="004F51F1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3. Условия и порядок проведения </w:t>
      </w:r>
      <w:r w:rsidR="004F51F1" w:rsidRPr="005F0865">
        <w:rPr>
          <w:b/>
          <w:color w:val="000000"/>
          <w:spacing w:val="1"/>
          <w:szCs w:val="28"/>
        </w:rPr>
        <w:t>конкурса</w:t>
      </w:r>
    </w:p>
    <w:p w14:paraId="70E716E9" w14:textId="77777777" w:rsidR="00AC3009" w:rsidRPr="005F0865" w:rsidRDefault="00AC3009" w:rsidP="004F6D0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66DD9B" w14:textId="77FC54AE" w:rsidR="004F51F1" w:rsidRPr="005F0865" w:rsidRDefault="004F51F1" w:rsidP="00DE0156">
      <w:pPr>
        <w:shd w:val="clear" w:color="auto" w:fill="FFFFFF"/>
        <w:ind w:firstLine="567"/>
        <w:jc w:val="both"/>
        <w:rPr>
          <w:color w:val="000000"/>
          <w:spacing w:val="4"/>
          <w:szCs w:val="28"/>
        </w:rPr>
      </w:pPr>
      <w:r w:rsidRPr="005F0865">
        <w:rPr>
          <w:color w:val="000000"/>
          <w:spacing w:val="4"/>
          <w:szCs w:val="28"/>
        </w:rPr>
        <w:t>3.</w:t>
      </w:r>
      <w:r w:rsidR="004F6D0B">
        <w:rPr>
          <w:color w:val="000000"/>
          <w:spacing w:val="4"/>
          <w:szCs w:val="28"/>
        </w:rPr>
        <w:t>1</w:t>
      </w:r>
      <w:r w:rsidRPr="005F0865">
        <w:rPr>
          <w:color w:val="000000"/>
          <w:spacing w:val="4"/>
          <w:szCs w:val="28"/>
        </w:rPr>
        <w:t>. Участие в конкурсе является добровольным, носит заявительный характер.</w:t>
      </w:r>
      <w:r w:rsidR="00A7652E" w:rsidRPr="005F0865">
        <w:rPr>
          <w:color w:val="000000"/>
          <w:spacing w:val="4"/>
          <w:szCs w:val="28"/>
        </w:rPr>
        <w:t xml:space="preserve"> </w:t>
      </w:r>
    </w:p>
    <w:p w14:paraId="415071FA" w14:textId="2B14B1F0" w:rsidR="00334056" w:rsidRPr="005F0865" w:rsidRDefault="004F51F1" w:rsidP="001402E0">
      <w:pPr>
        <w:shd w:val="clear" w:color="auto" w:fill="FFFFFF"/>
        <w:ind w:firstLine="567"/>
        <w:jc w:val="both"/>
        <w:rPr>
          <w:color w:val="000000"/>
          <w:spacing w:val="4"/>
          <w:szCs w:val="28"/>
        </w:rPr>
      </w:pPr>
      <w:r w:rsidRPr="005F0865">
        <w:rPr>
          <w:color w:val="000000"/>
          <w:spacing w:val="4"/>
          <w:szCs w:val="28"/>
        </w:rPr>
        <w:t>3.</w:t>
      </w:r>
      <w:r w:rsidR="004F6D0B">
        <w:rPr>
          <w:color w:val="000000"/>
          <w:spacing w:val="4"/>
          <w:szCs w:val="28"/>
        </w:rPr>
        <w:t>2</w:t>
      </w:r>
      <w:r w:rsidRPr="005F0865">
        <w:rPr>
          <w:color w:val="000000"/>
          <w:spacing w:val="4"/>
          <w:szCs w:val="28"/>
        </w:rPr>
        <w:t>. </w:t>
      </w:r>
      <w:r w:rsidR="00B96C2D" w:rsidRPr="001E519B">
        <w:rPr>
          <w:color w:val="000000"/>
          <w:spacing w:val="4"/>
          <w:szCs w:val="28"/>
        </w:rPr>
        <w:t xml:space="preserve">В </w:t>
      </w:r>
      <w:r w:rsidR="00610C1D" w:rsidRPr="001E519B">
        <w:rPr>
          <w:color w:val="000000"/>
          <w:spacing w:val="4"/>
          <w:szCs w:val="28"/>
        </w:rPr>
        <w:t>конкурсе могут принимать участие</w:t>
      </w:r>
      <w:r w:rsidR="004F6D0B">
        <w:rPr>
          <w:color w:val="000000"/>
          <w:spacing w:val="4"/>
          <w:szCs w:val="28"/>
        </w:rPr>
        <w:t xml:space="preserve"> обучающие</w:t>
      </w:r>
      <w:r w:rsidR="004F6D0B" w:rsidRPr="004F6D0B">
        <w:rPr>
          <w:color w:val="000000"/>
          <w:spacing w:val="4"/>
          <w:szCs w:val="28"/>
        </w:rPr>
        <w:t xml:space="preserve">ся </w:t>
      </w:r>
      <w:r w:rsidR="00F9035A">
        <w:rPr>
          <w:color w:val="000000"/>
          <w:spacing w:val="4"/>
          <w:szCs w:val="28"/>
        </w:rPr>
        <w:t xml:space="preserve">5-11 классов </w:t>
      </w:r>
      <w:r w:rsidR="004F6D0B" w:rsidRPr="004F6D0B">
        <w:rPr>
          <w:color w:val="000000"/>
          <w:spacing w:val="4"/>
          <w:szCs w:val="28"/>
        </w:rPr>
        <w:t>общеобразовательных</w:t>
      </w:r>
      <w:r w:rsidR="004F6D0B">
        <w:rPr>
          <w:color w:val="000000"/>
          <w:spacing w:val="4"/>
          <w:szCs w:val="28"/>
        </w:rPr>
        <w:t xml:space="preserve"> организаций</w:t>
      </w:r>
      <w:r w:rsidR="00F9035A">
        <w:rPr>
          <w:color w:val="000000"/>
          <w:spacing w:val="4"/>
          <w:szCs w:val="28"/>
        </w:rPr>
        <w:t xml:space="preserve"> </w:t>
      </w:r>
      <w:r w:rsidR="004F6D0B" w:rsidRPr="004F6D0B">
        <w:rPr>
          <w:color w:val="000000"/>
          <w:spacing w:val="4"/>
          <w:szCs w:val="28"/>
        </w:rPr>
        <w:t>Пограничного муниципального округа</w:t>
      </w:r>
      <w:r w:rsidR="004F6D0B">
        <w:rPr>
          <w:color w:val="000000"/>
          <w:spacing w:val="4"/>
          <w:szCs w:val="28"/>
        </w:rPr>
        <w:t>.</w:t>
      </w:r>
      <w:r w:rsidR="004F6D0B" w:rsidRPr="004F6D0B">
        <w:rPr>
          <w:color w:val="000000"/>
          <w:spacing w:val="4"/>
          <w:szCs w:val="28"/>
        </w:rPr>
        <w:t xml:space="preserve">  </w:t>
      </w:r>
      <w:r w:rsidR="00610C1D" w:rsidRPr="001E519B">
        <w:rPr>
          <w:color w:val="000000"/>
          <w:spacing w:val="4"/>
          <w:szCs w:val="28"/>
        </w:rPr>
        <w:t xml:space="preserve"> </w:t>
      </w:r>
      <w:r w:rsidR="004F6D0B">
        <w:rPr>
          <w:color w:val="000000"/>
          <w:spacing w:val="4"/>
          <w:szCs w:val="28"/>
        </w:rPr>
        <w:t xml:space="preserve"> </w:t>
      </w:r>
      <w:r w:rsidR="001402E0" w:rsidRPr="005F0865">
        <w:rPr>
          <w:color w:val="000000"/>
          <w:spacing w:val="4"/>
          <w:szCs w:val="28"/>
        </w:rPr>
        <w:t xml:space="preserve"> </w:t>
      </w:r>
      <w:r w:rsidR="004F6D0B">
        <w:rPr>
          <w:color w:val="000000"/>
          <w:spacing w:val="4"/>
          <w:szCs w:val="28"/>
        </w:rPr>
        <w:t xml:space="preserve"> </w:t>
      </w:r>
    </w:p>
    <w:p w14:paraId="238DA284" w14:textId="5CCC7941" w:rsidR="00BA2F71" w:rsidRDefault="004F6D0B" w:rsidP="0038762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 xml:space="preserve"> </w:t>
      </w:r>
    </w:p>
    <w:p w14:paraId="4620D594" w14:textId="48B919DE" w:rsidR="00D86071" w:rsidRPr="004D04C4" w:rsidRDefault="00D86071" w:rsidP="00DE0156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4. Требования к </w:t>
      </w:r>
      <w:r w:rsidR="004D04C4">
        <w:rPr>
          <w:b/>
          <w:color w:val="000000"/>
          <w:spacing w:val="1"/>
          <w:szCs w:val="28"/>
        </w:rPr>
        <w:t>работе</w:t>
      </w:r>
    </w:p>
    <w:p w14:paraId="74AE787D" w14:textId="77777777" w:rsidR="00C16022" w:rsidRPr="005F0865" w:rsidRDefault="00C16022" w:rsidP="00DE0156">
      <w:pPr>
        <w:shd w:val="clear" w:color="auto" w:fill="FFFFFF"/>
        <w:ind w:firstLine="567"/>
        <w:jc w:val="both"/>
        <w:rPr>
          <w:color w:val="000000"/>
          <w:spacing w:val="1"/>
          <w:szCs w:val="28"/>
          <w:highlight w:val="yellow"/>
        </w:rPr>
      </w:pPr>
    </w:p>
    <w:p w14:paraId="53307374" w14:textId="77777777" w:rsidR="00812F84" w:rsidRDefault="00714DA7" w:rsidP="00812F84">
      <w:pPr>
        <w:ind w:firstLine="567"/>
        <w:jc w:val="both"/>
        <w:rPr>
          <w:szCs w:val="28"/>
        </w:rPr>
      </w:pPr>
      <w:r w:rsidRPr="005F0865">
        <w:rPr>
          <w:szCs w:val="28"/>
        </w:rPr>
        <w:t xml:space="preserve">4.1. </w:t>
      </w:r>
      <w:r w:rsidR="00F9035A" w:rsidRPr="00F9035A">
        <w:rPr>
          <w:szCs w:val="28"/>
        </w:rPr>
        <w:t xml:space="preserve">Участникам Конкурса необходимо создать с помощью нейросетей рисунок, посвященный теме </w:t>
      </w:r>
      <w:r w:rsidR="00F9035A">
        <w:rPr>
          <w:szCs w:val="28"/>
        </w:rPr>
        <w:t>«Человек труда»</w:t>
      </w:r>
      <w:r w:rsidR="00812F84">
        <w:rPr>
          <w:szCs w:val="28"/>
        </w:rPr>
        <w:t xml:space="preserve">. </w:t>
      </w:r>
    </w:p>
    <w:p w14:paraId="2C673D39" w14:textId="328FD6CE" w:rsidR="00812F84" w:rsidRPr="00812F84" w:rsidRDefault="00812F84" w:rsidP="00812F84">
      <w:pPr>
        <w:ind w:firstLine="567"/>
        <w:jc w:val="both"/>
        <w:rPr>
          <w:szCs w:val="28"/>
        </w:rPr>
      </w:pPr>
      <w:r w:rsidRPr="00812F84">
        <w:rPr>
          <w:szCs w:val="28"/>
        </w:rPr>
        <w:t>Сгенерированное изображение должно быть оригинальным, уникальным,</w:t>
      </w:r>
    </w:p>
    <w:p w14:paraId="7D5CE834" w14:textId="04CA0216" w:rsidR="00F9035A" w:rsidRPr="00F9035A" w:rsidRDefault="00812F84" w:rsidP="00812F84">
      <w:pPr>
        <w:jc w:val="both"/>
        <w:rPr>
          <w:szCs w:val="28"/>
        </w:rPr>
      </w:pPr>
      <w:r w:rsidRPr="00812F84">
        <w:rPr>
          <w:szCs w:val="28"/>
        </w:rPr>
        <w:t>выразительным, эмоциональным</w:t>
      </w:r>
      <w:r>
        <w:rPr>
          <w:szCs w:val="28"/>
        </w:rPr>
        <w:t>.</w:t>
      </w:r>
    </w:p>
    <w:p w14:paraId="78A7884B" w14:textId="47AE1BC8" w:rsidR="00F9035A" w:rsidRDefault="00812F84" w:rsidP="00F9035A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758725C7" w14:textId="3B6A50B8" w:rsidR="00F9035A" w:rsidRPr="00F9035A" w:rsidRDefault="00F9035A" w:rsidP="00F9035A">
      <w:pPr>
        <w:ind w:firstLine="567"/>
        <w:jc w:val="both"/>
        <w:rPr>
          <w:szCs w:val="28"/>
        </w:rPr>
      </w:pPr>
      <w:r w:rsidRPr="00F9035A">
        <w:rPr>
          <w:szCs w:val="28"/>
        </w:rPr>
        <w:lastRenderedPageBreak/>
        <w:t>4.2. Изображения могут быть выполнены с помощью любого приложения Искусственного Интеллекта. Предлагаем воспользоваться данными ссылками перед тем, как создавать (генерировать) изображения:</w:t>
      </w: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7560"/>
      </w:tblGrid>
      <w:tr w:rsidR="00F9035A" w:rsidRPr="00F9035A" w14:paraId="7C8D8D0E" w14:textId="77777777" w:rsidTr="00F9035A">
        <w:trPr>
          <w:trHeight w:val="63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6E8" w14:textId="77777777" w:rsidR="00F9035A" w:rsidRPr="00F9035A" w:rsidRDefault="00F9035A" w:rsidP="00F9035A">
            <w:pPr>
              <w:rPr>
                <w:kern w:val="0"/>
                <w:szCs w:val="28"/>
              </w:rPr>
            </w:pPr>
            <w:r w:rsidRPr="00F9035A">
              <w:rPr>
                <w:kern w:val="0"/>
                <w:szCs w:val="28"/>
              </w:rPr>
              <w:t>*Кандинский 3,0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469B" w14:textId="77777777" w:rsidR="00F9035A" w:rsidRPr="00F9035A" w:rsidRDefault="00F9035A" w:rsidP="00F9035A">
            <w:pPr>
              <w:rPr>
                <w:kern w:val="0"/>
                <w:szCs w:val="28"/>
              </w:rPr>
            </w:pPr>
          </w:p>
          <w:p w14:paraId="50F5B0D4" w14:textId="77777777" w:rsidR="00F9035A" w:rsidRPr="00F9035A" w:rsidRDefault="00F9035A" w:rsidP="00F9035A">
            <w:pPr>
              <w:rPr>
                <w:kern w:val="0"/>
                <w:szCs w:val="28"/>
              </w:rPr>
            </w:pPr>
            <w:hyperlink r:id="rId8" w:history="1">
              <w:r w:rsidRPr="00F9035A">
                <w:rPr>
                  <w:color w:val="0000FF"/>
                  <w:kern w:val="0"/>
                  <w:szCs w:val="28"/>
                  <w:u w:val="single"/>
                </w:rPr>
                <w:t>https://www.sberbank.com/promo/kandinsky/</w:t>
              </w:r>
            </w:hyperlink>
          </w:p>
        </w:tc>
      </w:tr>
      <w:tr w:rsidR="00F9035A" w:rsidRPr="00F9035A" w14:paraId="52B8AF6A" w14:textId="77777777" w:rsidTr="00F9035A">
        <w:trPr>
          <w:trHeight w:val="63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3C55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r w:rsidRPr="00F9035A">
              <w:rPr>
                <w:kern w:val="0"/>
                <w:szCs w:val="28"/>
              </w:rPr>
              <w:t>*</w:t>
            </w:r>
            <w:r w:rsidRPr="00F9035A">
              <w:rPr>
                <w:kern w:val="0"/>
                <w:szCs w:val="28"/>
                <w:lang w:val="en-US"/>
              </w:rPr>
              <w:t>Clip Drop</w:t>
            </w:r>
            <w:r w:rsidRPr="00F9035A">
              <w:rPr>
                <w:color w:val="434354"/>
                <w:kern w:val="0"/>
                <w:szCs w:val="28"/>
                <w:lang w:val="en-US"/>
              </w:rPr>
              <w:br/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7899" w14:textId="77777777" w:rsidR="00F9035A" w:rsidRPr="00F9035A" w:rsidRDefault="00F9035A" w:rsidP="00F9035A">
            <w:pPr>
              <w:rPr>
                <w:kern w:val="0"/>
                <w:szCs w:val="28"/>
              </w:rPr>
            </w:pPr>
          </w:p>
          <w:p w14:paraId="0FEB58C1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hyperlink r:id="rId9" w:history="1">
              <w:r w:rsidRPr="00F9035A">
                <w:rPr>
                  <w:color w:val="0000FF"/>
                  <w:kern w:val="0"/>
                  <w:szCs w:val="28"/>
                  <w:u w:val="single"/>
                  <w:lang w:val="en-US"/>
                </w:rPr>
                <w:t>https://clipdrop.co/</w:t>
              </w:r>
            </w:hyperlink>
          </w:p>
        </w:tc>
      </w:tr>
      <w:tr w:rsidR="00F9035A" w:rsidRPr="00F9035A" w14:paraId="10315952" w14:textId="77777777" w:rsidTr="00F9035A">
        <w:trPr>
          <w:trHeight w:val="63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6468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r w:rsidRPr="00F9035A">
              <w:rPr>
                <w:kern w:val="0"/>
                <w:szCs w:val="28"/>
              </w:rPr>
              <w:t>*</w:t>
            </w:r>
            <w:r w:rsidRPr="00F9035A">
              <w:rPr>
                <w:kern w:val="0"/>
                <w:szCs w:val="28"/>
                <w:lang w:val="en-US"/>
              </w:rPr>
              <w:t>Playground.AL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96AB" w14:textId="77777777" w:rsidR="00F9035A" w:rsidRPr="00F9035A" w:rsidRDefault="00F9035A" w:rsidP="00F9035A">
            <w:pPr>
              <w:rPr>
                <w:kern w:val="0"/>
                <w:szCs w:val="28"/>
              </w:rPr>
            </w:pPr>
          </w:p>
          <w:p w14:paraId="4876CA07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hyperlink r:id="rId10" w:history="1">
              <w:r w:rsidRPr="00F9035A">
                <w:rPr>
                  <w:color w:val="0000FF"/>
                  <w:kern w:val="0"/>
                  <w:szCs w:val="28"/>
                  <w:u w:val="single"/>
                  <w:lang w:val="en-US"/>
                </w:rPr>
                <w:t>https://playground.com/</w:t>
              </w:r>
            </w:hyperlink>
          </w:p>
        </w:tc>
      </w:tr>
      <w:tr w:rsidR="00F9035A" w:rsidRPr="00F9035A" w14:paraId="73EDF619" w14:textId="77777777" w:rsidTr="00F9035A">
        <w:trPr>
          <w:trHeight w:val="64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4C0C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r w:rsidRPr="00F9035A">
              <w:rPr>
                <w:kern w:val="0"/>
                <w:szCs w:val="28"/>
              </w:rPr>
              <w:t>*</w:t>
            </w:r>
            <w:r w:rsidRPr="00F9035A">
              <w:rPr>
                <w:kern w:val="0"/>
                <w:szCs w:val="28"/>
                <w:lang w:val="en-US"/>
              </w:rPr>
              <w:t>Starryai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71C" w14:textId="77777777" w:rsidR="00F9035A" w:rsidRPr="00F9035A" w:rsidRDefault="00F9035A" w:rsidP="00F9035A">
            <w:pPr>
              <w:rPr>
                <w:kern w:val="0"/>
                <w:szCs w:val="28"/>
              </w:rPr>
            </w:pPr>
          </w:p>
          <w:p w14:paraId="51D50357" w14:textId="77777777" w:rsidR="00F9035A" w:rsidRPr="00F9035A" w:rsidRDefault="00F9035A" w:rsidP="00F9035A">
            <w:pPr>
              <w:rPr>
                <w:kern w:val="0"/>
                <w:szCs w:val="28"/>
              </w:rPr>
            </w:pPr>
            <w:hyperlink r:id="rId11" w:history="1">
              <w:r w:rsidRPr="00F9035A">
                <w:rPr>
                  <w:color w:val="0000FF"/>
                  <w:kern w:val="0"/>
                  <w:szCs w:val="28"/>
                  <w:u w:val="single"/>
                  <w:lang w:val="en-US"/>
                </w:rPr>
                <w:t>https://starryai.com/</w:t>
              </w:r>
            </w:hyperlink>
          </w:p>
        </w:tc>
      </w:tr>
      <w:tr w:rsidR="00F9035A" w:rsidRPr="00FE6485" w14:paraId="38E95FF9" w14:textId="77777777" w:rsidTr="00F9035A">
        <w:trPr>
          <w:trHeight w:val="63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0097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r w:rsidRPr="00F9035A">
              <w:rPr>
                <w:kern w:val="0"/>
                <w:szCs w:val="28"/>
              </w:rPr>
              <w:t>*</w:t>
            </w:r>
            <w:r w:rsidRPr="00F9035A">
              <w:rPr>
                <w:kern w:val="0"/>
                <w:szCs w:val="28"/>
                <w:lang w:val="en-US"/>
              </w:rPr>
              <w:t>Artbreeder</w:t>
            </w:r>
          </w:p>
          <w:p w14:paraId="26AE5CBA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0412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</w:p>
          <w:p w14:paraId="3C30D85E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hyperlink r:id="rId12" w:history="1">
              <w:r w:rsidRPr="00F9035A">
                <w:rPr>
                  <w:color w:val="0000FF"/>
                  <w:kern w:val="0"/>
                  <w:szCs w:val="28"/>
                  <w:u w:val="single"/>
                  <w:lang w:val="en-US"/>
                </w:rPr>
                <w:t>https://www.artbreeder.com/tools</w:t>
              </w:r>
            </w:hyperlink>
          </w:p>
        </w:tc>
      </w:tr>
      <w:tr w:rsidR="00F9035A" w:rsidRPr="00FE6485" w14:paraId="7C9B65FE" w14:textId="77777777" w:rsidTr="00F9035A">
        <w:trPr>
          <w:trHeight w:val="32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946B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r w:rsidRPr="00F9035A">
              <w:rPr>
                <w:kern w:val="0"/>
                <w:szCs w:val="28"/>
              </w:rPr>
              <w:t>**Шедеврум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B938" w14:textId="77777777" w:rsidR="00F9035A" w:rsidRPr="00F9035A" w:rsidRDefault="00F9035A" w:rsidP="00F9035A">
            <w:pPr>
              <w:rPr>
                <w:kern w:val="0"/>
                <w:szCs w:val="28"/>
                <w:lang w:val="en-US"/>
              </w:rPr>
            </w:pPr>
            <w:hyperlink r:id="rId13" w:history="1">
              <w:r w:rsidRPr="00F9035A">
                <w:rPr>
                  <w:color w:val="0000FF"/>
                  <w:kern w:val="0"/>
                  <w:szCs w:val="28"/>
                  <w:u w:val="single"/>
                  <w:lang w:val="en-US"/>
                </w:rPr>
                <w:t>https://shedevrum.ai/?utm_referrer=https%3A%2F%2Famssoft.ru%2F</w:t>
              </w:r>
            </w:hyperlink>
            <w:r w:rsidRPr="00F9035A">
              <w:rPr>
                <w:kern w:val="0"/>
                <w:szCs w:val="28"/>
                <w:lang w:val="en-US"/>
              </w:rPr>
              <w:t xml:space="preserve"> </w:t>
            </w:r>
          </w:p>
        </w:tc>
      </w:tr>
    </w:tbl>
    <w:p w14:paraId="70A4BA81" w14:textId="77777777" w:rsidR="00F9035A" w:rsidRPr="00F9035A" w:rsidRDefault="00F9035A" w:rsidP="00F9035A">
      <w:pPr>
        <w:rPr>
          <w:kern w:val="0"/>
          <w:szCs w:val="28"/>
        </w:rPr>
      </w:pPr>
      <w:r w:rsidRPr="00F9035A">
        <w:rPr>
          <w:kern w:val="0"/>
          <w:szCs w:val="28"/>
        </w:rPr>
        <w:t>* Генерация изображений условно бесплатная (от1 до 5 генераций бесплатно)</w:t>
      </w:r>
    </w:p>
    <w:p w14:paraId="30C8ED8C" w14:textId="15C4B2D8" w:rsidR="00F9035A" w:rsidRPr="00FE6485" w:rsidRDefault="00F9035A" w:rsidP="004D04C4">
      <w:pPr>
        <w:spacing w:after="120"/>
        <w:rPr>
          <w:kern w:val="0"/>
          <w:szCs w:val="28"/>
        </w:rPr>
      </w:pPr>
      <w:r w:rsidRPr="00F9035A">
        <w:rPr>
          <w:kern w:val="0"/>
          <w:szCs w:val="28"/>
        </w:rPr>
        <w:t>** Генерация изображений бесплатная</w:t>
      </w:r>
    </w:p>
    <w:p w14:paraId="319C3C43" w14:textId="5AF0BF28" w:rsidR="00812F84" w:rsidRDefault="00714DA7" w:rsidP="00812F84">
      <w:pPr>
        <w:ind w:firstLine="567"/>
        <w:jc w:val="both"/>
        <w:rPr>
          <w:szCs w:val="28"/>
        </w:rPr>
      </w:pPr>
      <w:r w:rsidRPr="005F0865">
        <w:rPr>
          <w:szCs w:val="28"/>
        </w:rPr>
        <w:t>4.</w:t>
      </w:r>
      <w:r w:rsidR="00F9035A">
        <w:rPr>
          <w:szCs w:val="28"/>
        </w:rPr>
        <w:t>3</w:t>
      </w:r>
      <w:r w:rsidRPr="005F0865">
        <w:rPr>
          <w:szCs w:val="28"/>
        </w:rPr>
        <w:t xml:space="preserve">. </w:t>
      </w:r>
      <w:r w:rsidR="00812F84" w:rsidRPr="00812F84">
        <w:rPr>
          <w:szCs w:val="28"/>
        </w:rPr>
        <w:t>Для участия в Конкурсе участники в срок до</w:t>
      </w:r>
      <w:r w:rsidR="00812F84">
        <w:rPr>
          <w:szCs w:val="28"/>
        </w:rPr>
        <w:t xml:space="preserve"> 25 апреля 2025 года </w:t>
      </w:r>
    </w:p>
    <w:p w14:paraId="61B36131" w14:textId="30B6E69C" w:rsidR="00812F84" w:rsidRDefault="00812F84" w:rsidP="00812F8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4D04C4">
        <w:rPr>
          <w:szCs w:val="28"/>
        </w:rPr>
        <w:t>З</w:t>
      </w:r>
      <w:r>
        <w:rPr>
          <w:szCs w:val="28"/>
        </w:rPr>
        <w:t>аполняют заявку (приложение 1);</w:t>
      </w:r>
    </w:p>
    <w:p w14:paraId="655BEAA1" w14:textId="3D2F0417" w:rsidR="00812F84" w:rsidRPr="00812F84" w:rsidRDefault="00812F84" w:rsidP="00812F8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812F84">
        <w:rPr>
          <w:szCs w:val="28"/>
        </w:rPr>
        <w:t>Размещают в любом облачном хранилище (Яндекс Диск, Облако Mail.ru и</w:t>
      </w:r>
      <w:r>
        <w:rPr>
          <w:szCs w:val="28"/>
        </w:rPr>
        <w:t xml:space="preserve"> </w:t>
      </w:r>
      <w:r w:rsidRPr="00812F84">
        <w:rPr>
          <w:szCs w:val="28"/>
        </w:rPr>
        <w:t>др.):</w:t>
      </w:r>
    </w:p>
    <w:p w14:paraId="7CF56426" w14:textId="34B78C99" w:rsidR="00812F84" w:rsidRPr="00812F84" w:rsidRDefault="00812F84" w:rsidP="004D04C4">
      <w:pPr>
        <w:ind w:firstLine="567"/>
        <w:jc w:val="both"/>
        <w:rPr>
          <w:szCs w:val="28"/>
        </w:rPr>
      </w:pPr>
      <w:r w:rsidRPr="00812F84">
        <w:rPr>
          <w:szCs w:val="28"/>
        </w:rPr>
        <w:t>-Изображение, сгенерированное искусственным интеллектом (необходимо</w:t>
      </w:r>
      <w:r w:rsidR="004D04C4">
        <w:rPr>
          <w:szCs w:val="28"/>
        </w:rPr>
        <w:t xml:space="preserve"> </w:t>
      </w:r>
      <w:r w:rsidRPr="00812F84">
        <w:rPr>
          <w:szCs w:val="28"/>
        </w:rPr>
        <w:t>прикрепить в формате png)</w:t>
      </w:r>
    </w:p>
    <w:p w14:paraId="6746A912" w14:textId="2D8A1059" w:rsidR="00714DA7" w:rsidRDefault="00812F84" w:rsidP="004D04C4">
      <w:pPr>
        <w:ind w:firstLine="567"/>
        <w:jc w:val="both"/>
        <w:rPr>
          <w:szCs w:val="28"/>
        </w:rPr>
      </w:pPr>
      <w:r w:rsidRPr="00812F84">
        <w:rPr>
          <w:szCs w:val="28"/>
        </w:rPr>
        <w:t xml:space="preserve"> -Текст аннотации к изображению (в Word) </w:t>
      </w:r>
      <w:r w:rsidR="004D04C4">
        <w:rPr>
          <w:szCs w:val="28"/>
        </w:rPr>
        <w:t xml:space="preserve"> - промт.</w:t>
      </w:r>
    </w:p>
    <w:p w14:paraId="602DC242" w14:textId="14305377" w:rsidR="004D04C4" w:rsidRPr="00FE6485" w:rsidRDefault="004D04C4" w:rsidP="004D04C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FE6485">
        <w:rPr>
          <w:szCs w:val="28"/>
        </w:rPr>
        <w:t>О</w:t>
      </w:r>
      <w:r>
        <w:rPr>
          <w:szCs w:val="28"/>
        </w:rPr>
        <w:t>тправля</w:t>
      </w:r>
      <w:r w:rsidR="00FE6485">
        <w:rPr>
          <w:szCs w:val="28"/>
        </w:rPr>
        <w:t>ют</w:t>
      </w:r>
      <w:r>
        <w:rPr>
          <w:szCs w:val="28"/>
        </w:rPr>
        <w:t xml:space="preserve"> </w:t>
      </w:r>
      <w:r w:rsidR="00FE6485">
        <w:rPr>
          <w:szCs w:val="28"/>
        </w:rPr>
        <w:t>з</w:t>
      </w:r>
      <w:r w:rsidR="00FE6485">
        <w:rPr>
          <w:szCs w:val="28"/>
        </w:rPr>
        <w:t>аявк</w:t>
      </w:r>
      <w:r w:rsidR="00FE6485">
        <w:rPr>
          <w:szCs w:val="28"/>
        </w:rPr>
        <w:t xml:space="preserve">у </w:t>
      </w:r>
      <w:r>
        <w:rPr>
          <w:szCs w:val="28"/>
        </w:rPr>
        <w:t xml:space="preserve">на почту </w:t>
      </w:r>
      <w:hyperlink r:id="rId14" w:history="1">
        <w:r w:rsidRPr="00611AF0">
          <w:rPr>
            <w:rStyle w:val="af1"/>
            <w:szCs w:val="28"/>
            <w:lang w:val="en-US"/>
          </w:rPr>
          <w:t>shichkina</w:t>
        </w:r>
        <w:r w:rsidRPr="00611AF0">
          <w:rPr>
            <w:rStyle w:val="af1"/>
            <w:szCs w:val="28"/>
          </w:rPr>
          <w:t>09@</w:t>
        </w:r>
        <w:r w:rsidRPr="00611AF0">
          <w:rPr>
            <w:rStyle w:val="af1"/>
            <w:szCs w:val="28"/>
            <w:lang w:val="en-US"/>
          </w:rPr>
          <w:t>mail</w:t>
        </w:r>
        <w:r w:rsidRPr="00611AF0">
          <w:rPr>
            <w:rStyle w:val="af1"/>
            <w:szCs w:val="28"/>
          </w:rPr>
          <w:t>.</w:t>
        </w:r>
        <w:r w:rsidRPr="00611AF0">
          <w:rPr>
            <w:rStyle w:val="af1"/>
            <w:szCs w:val="28"/>
            <w:lang w:val="en-US"/>
          </w:rPr>
          <w:t>ru</w:t>
        </w:r>
      </w:hyperlink>
    </w:p>
    <w:p w14:paraId="63AF178C" w14:textId="77777777" w:rsidR="00812F84" w:rsidRPr="00812F84" w:rsidRDefault="00812F84" w:rsidP="00812F84">
      <w:pPr>
        <w:ind w:firstLine="567"/>
        <w:jc w:val="both"/>
        <w:rPr>
          <w:szCs w:val="28"/>
        </w:rPr>
      </w:pPr>
      <w:r w:rsidRPr="00812F84">
        <w:rPr>
          <w:szCs w:val="28"/>
        </w:rPr>
        <w:t xml:space="preserve">Промпт — это набор инструкций или запрос, который пользователь передает нейросети для выполнения определенной задачи. Он определяет тему и контекст ответа, помогая системе искусственного интеллекта генерировать релевантный контент, такой как текст, изображения, аудио или видео. </w:t>
      </w:r>
    </w:p>
    <w:p w14:paraId="322BBABA" w14:textId="52A7505B" w:rsidR="00812F84" w:rsidRPr="005F0865" w:rsidRDefault="00812F84" w:rsidP="00812F84">
      <w:pPr>
        <w:ind w:firstLine="567"/>
        <w:jc w:val="both"/>
        <w:rPr>
          <w:szCs w:val="28"/>
        </w:rPr>
      </w:pPr>
      <w:r w:rsidRPr="00812F84">
        <w:rPr>
          <w:szCs w:val="28"/>
        </w:rPr>
        <w:t>Промт служит подсказкой, направляющей процесс принятия решений ИИ и позволяющей создавать контент, соответствующий заданным параметрам.</w:t>
      </w:r>
    </w:p>
    <w:p w14:paraId="18CE50A2" w14:textId="40D2E84D" w:rsidR="003162FA" w:rsidRDefault="00714DA7" w:rsidP="001665B4">
      <w:pPr>
        <w:tabs>
          <w:tab w:val="left" w:pos="1134"/>
        </w:tabs>
        <w:ind w:firstLine="567"/>
        <w:jc w:val="both"/>
        <w:rPr>
          <w:szCs w:val="28"/>
        </w:rPr>
      </w:pPr>
      <w:r w:rsidRPr="005F0865">
        <w:rPr>
          <w:szCs w:val="28"/>
        </w:rPr>
        <w:t>4.</w:t>
      </w:r>
      <w:r w:rsidR="00812F84">
        <w:rPr>
          <w:szCs w:val="28"/>
        </w:rPr>
        <w:t>4</w:t>
      </w:r>
      <w:r w:rsidRPr="005F0865">
        <w:rPr>
          <w:szCs w:val="28"/>
        </w:rPr>
        <w:t xml:space="preserve">.  </w:t>
      </w:r>
      <w:r w:rsidR="003162FA" w:rsidRPr="003162FA">
        <w:rPr>
          <w:szCs w:val="28"/>
        </w:rPr>
        <w:t>Участие в</w:t>
      </w:r>
      <w:r w:rsidR="00F9035A">
        <w:rPr>
          <w:szCs w:val="28"/>
        </w:rPr>
        <w:t xml:space="preserve"> конкурсе</w:t>
      </w:r>
      <w:r w:rsidR="003162FA" w:rsidRPr="003162FA">
        <w:rPr>
          <w:szCs w:val="28"/>
        </w:rPr>
        <w:t xml:space="preserve"> означает согласие участника (автора) на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 xml:space="preserve">использование его </w:t>
      </w:r>
      <w:r w:rsidR="00F9035A">
        <w:rPr>
          <w:szCs w:val="28"/>
        </w:rPr>
        <w:t>работ</w:t>
      </w:r>
      <w:r w:rsidR="003162FA" w:rsidRPr="003162FA">
        <w:rPr>
          <w:szCs w:val="28"/>
        </w:rPr>
        <w:t xml:space="preserve"> в некоммерческих целях для публикации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в информационном бюллетене, в печатных изданиях, на официальном сайте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 xml:space="preserve">организатора конкурса, а также на предоставление </w:t>
      </w:r>
      <w:r w:rsidR="00F9035A">
        <w:rPr>
          <w:szCs w:val="28"/>
        </w:rPr>
        <w:t>работ</w:t>
      </w:r>
      <w:r w:rsidR="003162FA" w:rsidRPr="003162FA">
        <w:rPr>
          <w:szCs w:val="28"/>
        </w:rPr>
        <w:t xml:space="preserve"> на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мероприятиях по вопросам охраны труда, проводимых организатором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конкурса</w:t>
      </w:r>
      <w:r w:rsidR="00812F84">
        <w:rPr>
          <w:szCs w:val="28"/>
        </w:rPr>
        <w:t>.</w:t>
      </w:r>
    </w:p>
    <w:p w14:paraId="44F0585B" w14:textId="6D8BC6A2" w:rsidR="00812F84" w:rsidRDefault="00812F84" w:rsidP="001665B4">
      <w:pPr>
        <w:tabs>
          <w:tab w:val="left" w:pos="1134"/>
        </w:tabs>
        <w:ind w:firstLine="567"/>
        <w:jc w:val="both"/>
        <w:rPr>
          <w:szCs w:val="28"/>
        </w:rPr>
      </w:pPr>
    </w:p>
    <w:p w14:paraId="205CE96A" w14:textId="77777777" w:rsidR="00DE0156" w:rsidRPr="005F0865" w:rsidRDefault="00DE0156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734E51" w14:textId="4D56153B" w:rsidR="00E1772B" w:rsidRPr="005F0865" w:rsidRDefault="00594664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5</w:t>
      </w:r>
      <w:r w:rsidR="00E1772B" w:rsidRPr="005F086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F90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045DB" w14:textId="77777777" w:rsidR="000C3489" w:rsidRPr="005F0865" w:rsidRDefault="000C3489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268C84" w14:textId="07D19AB6" w:rsidR="001665B4" w:rsidRDefault="0042223B" w:rsidP="00F903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65">
        <w:rPr>
          <w:sz w:val="28"/>
          <w:szCs w:val="28"/>
        </w:rPr>
        <w:t xml:space="preserve">5.1. </w:t>
      </w:r>
      <w:r w:rsidR="00F9035A">
        <w:rPr>
          <w:sz w:val="28"/>
          <w:szCs w:val="28"/>
        </w:rPr>
        <w:t xml:space="preserve"> </w:t>
      </w:r>
      <w:r w:rsidR="00F9035A" w:rsidRPr="00F9035A">
        <w:rPr>
          <w:kern w:val="28"/>
          <w:sz w:val="28"/>
          <w:szCs w:val="28"/>
        </w:rPr>
        <w:t>Презентационный этап проводится  во Всемирный день охраны труда 28 апреля 2025 года.</w:t>
      </w:r>
    </w:p>
    <w:p w14:paraId="59EA063B" w14:textId="381F740D" w:rsidR="00137F1B" w:rsidRDefault="001665B4" w:rsidP="00DE0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Все участники Конкурса награждаются дипломами участника. </w:t>
      </w:r>
    </w:p>
    <w:p w14:paraId="166FB97B" w14:textId="77777777" w:rsidR="00812F84" w:rsidRDefault="00812F84" w:rsidP="004D0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C9F21" w14:textId="77777777" w:rsidR="00812F84" w:rsidRDefault="00812F84" w:rsidP="00DE0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B267B" w14:textId="613527ED" w:rsidR="00812F84" w:rsidRPr="005F0865" w:rsidRDefault="00812F84" w:rsidP="00812F8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C1724B1" w14:textId="480554B1" w:rsidR="00727000" w:rsidRDefault="00BA2F71" w:rsidP="00387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DD8CE" w14:textId="77777777" w:rsidR="00812F84" w:rsidRPr="00812F84" w:rsidRDefault="00812F84" w:rsidP="00812F84">
      <w:pPr>
        <w:jc w:val="center"/>
      </w:pPr>
    </w:p>
    <w:p w14:paraId="58DAAE00" w14:textId="77777777" w:rsidR="00812F84" w:rsidRDefault="00812F84" w:rsidP="00812F84">
      <w:pPr>
        <w:jc w:val="center"/>
        <w:rPr>
          <w:kern w:val="0"/>
          <w:szCs w:val="28"/>
        </w:rPr>
      </w:pPr>
    </w:p>
    <w:p w14:paraId="626C97CA" w14:textId="40181BEB" w:rsidR="00812F84" w:rsidRDefault="00812F84" w:rsidP="00812F84">
      <w:pPr>
        <w:tabs>
          <w:tab w:val="left" w:pos="4068"/>
        </w:tabs>
        <w:jc w:val="center"/>
      </w:pPr>
      <w:r>
        <w:t>Заявка на участие в конкурсе творческих работ, созданных с помощью искусственного интеллекта</w:t>
      </w:r>
      <w:r w:rsidR="00FE6485">
        <w:t>,</w:t>
      </w:r>
      <w:r>
        <w:t xml:space="preserve"> «Человек труда»</w:t>
      </w:r>
    </w:p>
    <w:p w14:paraId="6B781247" w14:textId="77777777" w:rsidR="00812F84" w:rsidRDefault="00812F84" w:rsidP="00812F84">
      <w:pPr>
        <w:tabs>
          <w:tab w:val="left" w:pos="4068"/>
        </w:tabs>
        <w:jc w:val="center"/>
      </w:pPr>
    </w:p>
    <w:p w14:paraId="6843B020" w14:textId="77777777" w:rsidR="00812F84" w:rsidRDefault="00812F84" w:rsidP="00812F84">
      <w:pPr>
        <w:tabs>
          <w:tab w:val="left" w:pos="4068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812F84" w14:paraId="48F85009" w14:textId="77777777" w:rsidTr="00812F84">
        <w:tc>
          <w:tcPr>
            <w:tcW w:w="1869" w:type="dxa"/>
          </w:tcPr>
          <w:p w14:paraId="515F163B" w14:textId="43CD5615" w:rsidR="00812F84" w:rsidRDefault="00812F84" w:rsidP="00812F84">
            <w:pPr>
              <w:tabs>
                <w:tab w:val="left" w:pos="4068"/>
              </w:tabs>
              <w:jc w:val="center"/>
            </w:pPr>
            <w:r>
              <w:t>ФИО</w:t>
            </w:r>
          </w:p>
        </w:tc>
        <w:tc>
          <w:tcPr>
            <w:tcW w:w="1869" w:type="dxa"/>
          </w:tcPr>
          <w:p w14:paraId="47E4B32B" w14:textId="50E33AB8" w:rsidR="00812F84" w:rsidRDefault="00812F84" w:rsidP="00812F84">
            <w:pPr>
              <w:tabs>
                <w:tab w:val="left" w:pos="4068"/>
              </w:tabs>
              <w:jc w:val="center"/>
            </w:pPr>
            <w:r>
              <w:t>ОО</w:t>
            </w:r>
          </w:p>
        </w:tc>
        <w:tc>
          <w:tcPr>
            <w:tcW w:w="1869" w:type="dxa"/>
          </w:tcPr>
          <w:p w14:paraId="2BBA5B61" w14:textId="7EF269DC" w:rsidR="00812F84" w:rsidRDefault="00812F84" w:rsidP="00812F84">
            <w:pPr>
              <w:tabs>
                <w:tab w:val="left" w:pos="4068"/>
              </w:tabs>
              <w:jc w:val="center"/>
            </w:pPr>
            <w:r>
              <w:t>Класс</w:t>
            </w:r>
          </w:p>
        </w:tc>
        <w:tc>
          <w:tcPr>
            <w:tcW w:w="1869" w:type="dxa"/>
          </w:tcPr>
          <w:p w14:paraId="27505B27" w14:textId="1BEE567A" w:rsidR="00812F84" w:rsidRDefault="00812F84" w:rsidP="00812F84">
            <w:pPr>
              <w:tabs>
                <w:tab w:val="left" w:pos="4068"/>
              </w:tabs>
              <w:jc w:val="center"/>
            </w:pPr>
            <w:r>
              <w:t>Промт</w:t>
            </w:r>
          </w:p>
        </w:tc>
        <w:tc>
          <w:tcPr>
            <w:tcW w:w="1870" w:type="dxa"/>
          </w:tcPr>
          <w:p w14:paraId="50C5A283" w14:textId="16E89E54" w:rsidR="00812F84" w:rsidRDefault="00812F84" w:rsidP="00812F84">
            <w:pPr>
              <w:tabs>
                <w:tab w:val="left" w:pos="4068"/>
              </w:tabs>
              <w:jc w:val="center"/>
            </w:pPr>
            <w:r>
              <w:t>Ссылка</w:t>
            </w:r>
          </w:p>
        </w:tc>
      </w:tr>
      <w:tr w:rsidR="00812F84" w14:paraId="01190526" w14:textId="77777777" w:rsidTr="00812F84">
        <w:tc>
          <w:tcPr>
            <w:tcW w:w="1869" w:type="dxa"/>
          </w:tcPr>
          <w:p w14:paraId="792337F1" w14:textId="77777777" w:rsidR="00812F84" w:rsidRDefault="00812F84" w:rsidP="00812F84">
            <w:pPr>
              <w:tabs>
                <w:tab w:val="left" w:pos="4068"/>
              </w:tabs>
              <w:jc w:val="center"/>
            </w:pPr>
          </w:p>
        </w:tc>
        <w:tc>
          <w:tcPr>
            <w:tcW w:w="1869" w:type="dxa"/>
          </w:tcPr>
          <w:p w14:paraId="57260E1D" w14:textId="77777777" w:rsidR="00812F84" w:rsidRDefault="00812F84" w:rsidP="00812F84">
            <w:pPr>
              <w:tabs>
                <w:tab w:val="left" w:pos="4068"/>
              </w:tabs>
              <w:jc w:val="center"/>
            </w:pPr>
          </w:p>
        </w:tc>
        <w:tc>
          <w:tcPr>
            <w:tcW w:w="1869" w:type="dxa"/>
          </w:tcPr>
          <w:p w14:paraId="69F84839" w14:textId="77777777" w:rsidR="00812F84" w:rsidRDefault="00812F84" w:rsidP="00812F84">
            <w:pPr>
              <w:tabs>
                <w:tab w:val="left" w:pos="4068"/>
              </w:tabs>
              <w:jc w:val="center"/>
            </w:pPr>
          </w:p>
        </w:tc>
        <w:tc>
          <w:tcPr>
            <w:tcW w:w="1869" w:type="dxa"/>
          </w:tcPr>
          <w:p w14:paraId="74F79CCD" w14:textId="77777777" w:rsidR="00812F84" w:rsidRDefault="00812F84" w:rsidP="00812F84">
            <w:pPr>
              <w:tabs>
                <w:tab w:val="left" w:pos="4068"/>
              </w:tabs>
              <w:jc w:val="center"/>
            </w:pPr>
          </w:p>
        </w:tc>
        <w:tc>
          <w:tcPr>
            <w:tcW w:w="1870" w:type="dxa"/>
          </w:tcPr>
          <w:p w14:paraId="5A476C77" w14:textId="77777777" w:rsidR="00812F84" w:rsidRDefault="00812F84" w:rsidP="00812F84">
            <w:pPr>
              <w:tabs>
                <w:tab w:val="left" w:pos="4068"/>
              </w:tabs>
              <w:jc w:val="center"/>
            </w:pPr>
          </w:p>
        </w:tc>
      </w:tr>
    </w:tbl>
    <w:p w14:paraId="3781EC3A" w14:textId="77777777" w:rsidR="00812F84" w:rsidRPr="00812F84" w:rsidRDefault="00812F84" w:rsidP="00812F84">
      <w:pPr>
        <w:tabs>
          <w:tab w:val="left" w:pos="4068"/>
        </w:tabs>
        <w:jc w:val="center"/>
      </w:pPr>
    </w:p>
    <w:sectPr w:rsidR="00812F84" w:rsidRPr="00812F84" w:rsidSect="003E0ADF">
      <w:headerReference w:type="default" r:id="rId15"/>
      <w:headerReference w:type="first" r:id="rId16"/>
      <w:pgSz w:w="11906" w:h="16838"/>
      <w:pgMar w:top="1134" w:right="849" w:bottom="1134" w:left="1701" w:header="567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68A9" w14:textId="77777777" w:rsidR="00313835" w:rsidRDefault="00313835" w:rsidP="00E1772B">
      <w:r>
        <w:separator/>
      </w:r>
    </w:p>
  </w:endnote>
  <w:endnote w:type="continuationSeparator" w:id="0">
    <w:p w14:paraId="2170B347" w14:textId="77777777" w:rsidR="00313835" w:rsidRDefault="00313835" w:rsidP="00E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8DC6" w14:textId="77777777" w:rsidR="00313835" w:rsidRDefault="00313835" w:rsidP="00E1772B">
      <w:r>
        <w:separator/>
      </w:r>
    </w:p>
  </w:footnote>
  <w:footnote w:type="continuationSeparator" w:id="0">
    <w:p w14:paraId="12E7A7BC" w14:textId="77777777" w:rsidR="00313835" w:rsidRDefault="00313835" w:rsidP="00E1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942781"/>
      <w:docPartObj>
        <w:docPartGallery w:val="Page Numbers (Top of Page)"/>
        <w:docPartUnique/>
      </w:docPartObj>
    </w:sdtPr>
    <w:sdtContent>
      <w:p w14:paraId="045A6482" w14:textId="77777777" w:rsidR="000918E5" w:rsidRDefault="00AA3F3D">
        <w:pPr>
          <w:pStyle w:val="a3"/>
          <w:jc w:val="center"/>
        </w:pPr>
        <w:r>
          <w:fldChar w:fldCharType="begin"/>
        </w:r>
        <w:r w:rsidR="000918E5">
          <w:instrText>PAGE   \* MERGEFORMAT</w:instrText>
        </w:r>
        <w:r>
          <w:fldChar w:fldCharType="separate"/>
        </w:r>
        <w:r w:rsidR="003C645D">
          <w:rPr>
            <w:noProof/>
          </w:rPr>
          <w:t>2</w:t>
        </w:r>
        <w:r>
          <w:fldChar w:fldCharType="end"/>
        </w:r>
      </w:p>
    </w:sdtContent>
  </w:sdt>
  <w:p w14:paraId="1ACE8ADF" w14:textId="77777777" w:rsidR="000918E5" w:rsidRDefault="00091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2649" w14:textId="77777777" w:rsidR="00D24CFF" w:rsidRDefault="00D24CFF" w:rsidP="00D24CFF">
    <w:pPr>
      <w:pStyle w:val="a3"/>
      <w:tabs>
        <w:tab w:val="clear" w:pos="4153"/>
        <w:tab w:val="clear" w:pos="8306"/>
        <w:tab w:val="left" w:pos="51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4FE3"/>
    <w:multiLevelType w:val="hybridMultilevel"/>
    <w:tmpl w:val="0CF0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F4D"/>
    <w:multiLevelType w:val="multilevel"/>
    <w:tmpl w:val="EB9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0C1F"/>
    <w:multiLevelType w:val="hybridMultilevel"/>
    <w:tmpl w:val="82C2B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84685"/>
    <w:multiLevelType w:val="multilevel"/>
    <w:tmpl w:val="2AAC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330EA"/>
    <w:multiLevelType w:val="hybridMultilevel"/>
    <w:tmpl w:val="5F24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200C"/>
    <w:multiLevelType w:val="hybridMultilevel"/>
    <w:tmpl w:val="2A44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5C2"/>
    <w:multiLevelType w:val="hybridMultilevel"/>
    <w:tmpl w:val="6E52A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D31B33"/>
    <w:multiLevelType w:val="hybridMultilevel"/>
    <w:tmpl w:val="0652D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5162"/>
    <w:multiLevelType w:val="hybridMultilevel"/>
    <w:tmpl w:val="ECBEF0A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351AD1"/>
    <w:multiLevelType w:val="hybridMultilevel"/>
    <w:tmpl w:val="FBB25F0A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D038F8"/>
    <w:multiLevelType w:val="hybridMultilevel"/>
    <w:tmpl w:val="65C6E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9C49E3"/>
    <w:multiLevelType w:val="hybridMultilevel"/>
    <w:tmpl w:val="09AA2C1E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3A4D7E"/>
    <w:multiLevelType w:val="hybridMultilevel"/>
    <w:tmpl w:val="3F5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7D75"/>
    <w:multiLevelType w:val="hybridMultilevel"/>
    <w:tmpl w:val="71C87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ED6D9A"/>
    <w:multiLevelType w:val="hybridMultilevel"/>
    <w:tmpl w:val="1AD4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EFE19B1"/>
    <w:multiLevelType w:val="hybridMultilevel"/>
    <w:tmpl w:val="82EC0B7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38564">
    <w:abstractNumId w:val="3"/>
  </w:num>
  <w:num w:numId="2" w16cid:durableId="81418948">
    <w:abstractNumId w:val="1"/>
  </w:num>
  <w:num w:numId="3" w16cid:durableId="795609410">
    <w:abstractNumId w:val="15"/>
  </w:num>
  <w:num w:numId="4" w16cid:durableId="223419745">
    <w:abstractNumId w:val="12"/>
  </w:num>
  <w:num w:numId="5" w16cid:durableId="231624461">
    <w:abstractNumId w:val="7"/>
  </w:num>
  <w:num w:numId="6" w16cid:durableId="1495413906">
    <w:abstractNumId w:val="2"/>
  </w:num>
  <w:num w:numId="7" w16cid:durableId="678123318">
    <w:abstractNumId w:val="16"/>
  </w:num>
  <w:num w:numId="8" w16cid:durableId="655232277">
    <w:abstractNumId w:val="6"/>
  </w:num>
  <w:num w:numId="9" w16cid:durableId="1811633963">
    <w:abstractNumId w:val="10"/>
  </w:num>
  <w:num w:numId="10" w16cid:durableId="1117869023">
    <w:abstractNumId w:val="4"/>
  </w:num>
  <w:num w:numId="11" w16cid:durableId="1608804611">
    <w:abstractNumId w:val="5"/>
  </w:num>
  <w:num w:numId="12" w16cid:durableId="1415930228">
    <w:abstractNumId w:val="0"/>
  </w:num>
  <w:num w:numId="13" w16cid:durableId="1809012762">
    <w:abstractNumId w:val="13"/>
  </w:num>
  <w:num w:numId="14" w16cid:durableId="1446534327">
    <w:abstractNumId w:val="11"/>
  </w:num>
  <w:num w:numId="15" w16cid:durableId="1653098963">
    <w:abstractNumId w:val="8"/>
  </w:num>
  <w:num w:numId="16" w16cid:durableId="869801792">
    <w:abstractNumId w:val="9"/>
  </w:num>
  <w:num w:numId="17" w16cid:durableId="231476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BC"/>
    <w:rsid w:val="0001022D"/>
    <w:rsid w:val="0001065C"/>
    <w:rsid w:val="00023CF3"/>
    <w:rsid w:val="00024AFC"/>
    <w:rsid w:val="00025876"/>
    <w:rsid w:val="00033E19"/>
    <w:rsid w:val="0004349D"/>
    <w:rsid w:val="000437E9"/>
    <w:rsid w:val="00077F21"/>
    <w:rsid w:val="0008276F"/>
    <w:rsid w:val="00084F34"/>
    <w:rsid w:val="000910BC"/>
    <w:rsid w:val="000918E5"/>
    <w:rsid w:val="00093963"/>
    <w:rsid w:val="000A19B0"/>
    <w:rsid w:val="000C2F1C"/>
    <w:rsid w:val="000C3489"/>
    <w:rsid w:val="000D4B7B"/>
    <w:rsid w:val="000D4CDB"/>
    <w:rsid w:val="000E731C"/>
    <w:rsid w:val="000E75C1"/>
    <w:rsid w:val="000F5774"/>
    <w:rsid w:val="00114725"/>
    <w:rsid w:val="00126587"/>
    <w:rsid w:val="00127E34"/>
    <w:rsid w:val="00136985"/>
    <w:rsid w:val="00137F1B"/>
    <w:rsid w:val="001402E0"/>
    <w:rsid w:val="001536A3"/>
    <w:rsid w:val="00156D32"/>
    <w:rsid w:val="001665B4"/>
    <w:rsid w:val="0017241C"/>
    <w:rsid w:val="00186866"/>
    <w:rsid w:val="001925C3"/>
    <w:rsid w:val="001A17A5"/>
    <w:rsid w:val="001A6AAD"/>
    <w:rsid w:val="001B2D03"/>
    <w:rsid w:val="001B55C4"/>
    <w:rsid w:val="001B5A73"/>
    <w:rsid w:val="001E2EBF"/>
    <w:rsid w:val="001E519B"/>
    <w:rsid w:val="001E5E9E"/>
    <w:rsid w:val="001E748E"/>
    <w:rsid w:val="001F48A8"/>
    <w:rsid w:val="00203C7A"/>
    <w:rsid w:val="002049BF"/>
    <w:rsid w:val="002144B6"/>
    <w:rsid w:val="00235F61"/>
    <w:rsid w:val="0023784F"/>
    <w:rsid w:val="002534DD"/>
    <w:rsid w:val="00255AB3"/>
    <w:rsid w:val="00287F58"/>
    <w:rsid w:val="002B0627"/>
    <w:rsid w:val="002B1C5D"/>
    <w:rsid w:val="002C2D69"/>
    <w:rsid w:val="002C3177"/>
    <w:rsid w:val="002E30BB"/>
    <w:rsid w:val="002E7B25"/>
    <w:rsid w:val="00313835"/>
    <w:rsid w:val="003162FA"/>
    <w:rsid w:val="00321A77"/>
    <w:rsid w:val="0032721B"/>
    <w:rsid w:val="00333B3A"/>
    <w:rsid w:val="00334056"/>
    <w:rsid w:val="00345598"/>
    <w:rsid w:val="00371506"/>
    <w:rsid w:val="0038762B"/>
    <w:rsid w:val="003A7967"/>
    <w:rsid w:val="003B0DAB"/>
    <w:rsid w:val="003C3D66"/>
    <w:rsid w:val="003C645D"/>
    <w:rsid w:val="003D3DE0"/>
    <w:rsid w:val="003E0ADF"/>
    <w:rsid w:val="003E3158"/>
    <w:rsid w:val="003F03BD"/>
    <w:rsid w:val="003F3124"/>
    <w:rsid w:val="003F6B3E"/>
    <w:rsid w:val="003F7982"/>
    <w:rsid w:val="0042223B"/>
    <w:rsid w:val="00434225"/>
    <w:rsid w:val="0043451A"/>
    <w:rsid w:val="004353D2"/>
    <w:rsid w:val="00435B41"/>
    <w:rsid w:val="004759F8"/>
    <w:rsid w:val="00481B6D"/>
    <w:rsid w:val="004A182E"/>
    <w:rsid w:val="004C0D12"/>
    <w:rsid w:val="004D04C4"/>
    <w:rsid w:val="004F51F1"/>
    <w:rsid w:val="004F6D0B"/>
    <w:rsid w:val="004F7AAB"/>
    <w:rsid w:val="005025B7"/>
    <w:rsid w:val="005174C2"/>
    <w:rsid w:val="00533228"/>
    <w:rsid w:val="00536F2C"/>
    <w:rsid w:val="00551C9B"/>
    <w:rsid w:val="005562B0"/>
    <w:rsid w:val="00556ED6"/>
    <w:rsid w:val="00564563"/>
    <w:rsid w:val="0056705F"/>
    <w:rsid w:val="00571863"/>
    <w:rsid w:val="00575672"/>
    <w:rsid w:val="00582618"/>
    <w:rsid w:val="00592A9A"/>
    <w:rsid w:val="00594664"/>
    <w:rsid w:val="005B1CD1"/>
    <w:rsid w:val="005B74C1"/>
    <w:rsid w:val="005F0865"/>
    <w:rsid w:val="00610C1D"/>
    <w:rsid w:val="00622911"/>
    <w:rsid w:val="00641C8F"/>
    <w:rsid w:val="00641F7E"/>
    <w:rsid w:val="00652A1B"/>
    <w:rsid w:val="00654D32"/>
    <w:rsid w:val="00661E6F"/>
    <w:rsid w:val="00685415"/>
    <w:rsid w:val="00697DB1"/>
    <w:rsid w:val="006F04B5"/>
    <w:rsid w:val="006F4C36"/>
    <w:rsid w:val="006F6641"/>
    <w:rsid w:val="00706FA1"/>
    <w:rsid w:val="00714DA7"/>
    <w:rsid w:val="00725E8A"/>
    <w:rsid w:val="00727000"/>
    <w:rsid w:val="007270CF"/>
    <w:rsid w:val="00727751"/>
    <w:rsid w:val="00741EF8"/>
    <w:rsid w:val="00744437"/>
    <w:rsid w:val="0076365E"/>
    <w:rsid w:val="00774081"/>
    <w:rsid w:val="0077482A"/>
    <w:rsid w:val="0078094B"/>
    <w:rsid w:val="00791867"/>
    <w:rsid w:val="007C32A2"/>
    <w:rsid w:val="007D3C31"/>
    <w:rsid w:val="007D4FBF"/>
    <w:rsid w:val="00800664"/>
    <w:rsid w:val="00801B04"/>
    <w:rsid w:val="00807570"/>
    <w:rsid w:val="00807990"/>
    <w:rsid w:val="00812F84"/>
    <w:rsid w:val="0082567E"/>
    <w:rsid w:val="008259F4"/>
    <w:rsid w:val="00843903"/>
    <w:rsid w:val="00855D6A"/>
    <w:rsid w:val="00870701"/>
    <w:rsid w:val="00891D33"/>
    <w:rsid w:val="00895C1B"/>
    <w:rsid w:val="008A1293"/>
    <w:rsid w:val="008B7AD9"/>
    <w:rsid w:val="008B7B57"/>
    <w:rsid w:val="008C7C8B"/>
    <w:rsid w:val="008D4052"/>
    <w:rsid w:val="008D49A9"/>
    <w:rsid w:val="008D7043"/>
    <w:rsid w:val="008E3BBD"/>
    <w:rsid w:val="008F0A96"/>
    <w:rsid w:val="00903F10"/>
    <w:rsid w:val="00904A77"/>
    <w:rsid w:val="00907C18"/>
    <w:rsid w:val="00913546"/>
    <w:rsid w:val="00973311"/>
    <w:rsid w:val="009767B9"/>
    <w:rsid w:val="0098145C"/>
    <w:rsid w:val="00997F92"/>
    <w:rsid w:val="009A2B7E"/>
    <w:rsid w:val="009A6F6C"/>
    <w:rsid w:val="009C303E"/>
    <w:rsid w:val="009D0F1A"/>
    <w:rsid w:val="009D4A0A"/>
    <w:rsid w:val="009D7A87"/>
    <w:rsid w:val="009D7EF3"/>
    <w:rsid w:val="009E467D"/>
    <w:rsid w:val="00A03BF1"/>
    <w:rsid w:val="00A15C8B"/>
    <w:rsid w:val="00A16D0C"/>
    <w:rsid w:val="00A20DC0"/>
    <w:rsid w:val="00A216FC"/>
    <w:rsid w:val="00A40668"/>
    <w:rsid w:val="00A56FFB"/>
    <w:rsid w:val="00A571B4"/>
    <w:rsid w:val="00A705A8"/>
    <w:rsid w:val="00A7652E"/>
    <w:rsid w:val="00A86334"/>
    <w:rsid w:val="00AA3F3D"/>
    <w:rsid w:val="00AC3009"/>
    <w:rsid w:val="00AC4374"/>
    <w:rsid w:val="00AC47F7"/>
    <w:rsid w:val="00AD1787"/>
    <w:rsid w:val="00AD36DC"/>
    <w:rsid w:val="00AD47D5"/>
    <w:rsid w:val="00AD57E4"/>
    <w:rsid w:val="00AF070F"/>
    <w:rsid w:val="00B00B12"/>
    <w:rsid w:val="00B17E88"/>
    <w:rsid w:val="00B241EB"/>
    <w:rsid w:val="00B27937"/>
    <w:rsid w:val="00B4427A"/>
    <w:rsid w:val="00B62EAB"/>
    <w:rsid w:val="00B6304A"/>
    <w:rsid w:val="00B72204"/>
    <w:rsid w:val="00B8487E"/>
    <w:rsid w:val="00B852BC"/>
    <w:rsid w:val="00B96C2D"/>
    <w:rsid w:val="00BA2F71"/>
    <w:rsid w:val="00BC3568"/>
    <w:rsid w:val="00BD1B00"/>
    <w:rsid w:val="00BE5D3A"/>
    <w:rsid w:val="00BE62EB"/>
    <w:rsid w:val="00BF5CCC"/>
    <w:rsid w:val="00BF68D8"/>
    <w:rsid w:val="00C13502"/>
    <w:rsid w:val="00C15026"/>
    <w:rsid w:val="00C16022"/>
    <w:rsid w:val="00C22572"/>
    <w:rsid w:val="00C26514"/>
    <w:rsid w:val="00C32814"/>
    <w:rsid w:val="00C4154A"/>
    <w:rsid w:val="00C42312"/>
    <w:rsid w:val="00C53D41"/>
    <w:rsid w:val="00C67FE9"/>
    <w:rsid w:val="00C873E3"/>
    <w:rsid w:val="00CA2115"/>
    <w:rsid w:val="00CA28F5"/>
    <w:rsid w:val="00CA2F70"/>
    <w:rsid w:val="00CA439F"/>
    <w:rsid w:val="00CB422B"/>
    <w:rsid w:val="00CB745A"/>
    <w:rsid w:val="00CE078D"/>
    <w:rsid w:val="00CE6FF7"/>
    <w:rsid w:val="00D029A5"/>
    <w:rsid w:val="00D05DA6"/>
    <w:rsid w:val="00D11CD2"/>
    <w:rsid w:val="00D24CFF"/>
    <w:rsid w:val="00D32C41"/>
    <w:rsid w:val="00D348C7"/>
    <w:rsid w:val="00D43777"/>
    <w:rsid w:val="00D567B0"/>
    <w:rsid w:val="00D56B51"/>
    <w:rsid w:val="00D643AF"/>
    <w:rsid w:val="00D652F6"/>
    <w:rsid w:val="00D84B34"/>
    <w:rsid w:val="00D86071"/>
    <w:rsid w:val="00D878E8"/>
    <w:rsid w:val="00DB07D9"/>
    <w:rsid w:val="00DB2826"/>
    <w:rsid w:val="00DB4793"/>
    <w:rsid w:val="00DC18FA"/>
    <w:rsid w:val="00DC748A"/>
    <w:rsid w:val="00DD1BCD"/>
    <w:rsid w:val="00DD4174"/>
    <w:rsid w:val="00DD424F"/>
    <w:rsid w:val="00DD7A5E"/>
    <w:rsid w:val="00DE0156"/>
    <w:rsid w:val="00DE103F"/>
    <w:rsid w:val="00E04C6F"/>
    <w:rsid w:val="00E1772B"/>
    <w:rsid w:val="00E21863"/>
    <w:rsid w:val="00E228AB"/>
    <w:rsid w:val="00E23497"/>
    <w:rsid w:val="00E25B46"/>
    <w:rsid w:val="00E265F2"/>
    <w:rsid w:val="00E32B83"/>
    <w:rsid w:val="00E34FE0"/>
    <w:rsid w:val="00E827F8"/>
    <w:rsid w:val="00E83B1F"/>
    <w:rsid w:val="00E86B0C"/>
    <w:rsid w:val="00E87607"/>
    <w:rsid w:val="00E9114D"/>
    <w:rsid w:val="00E92CBB"/>
    <w:rsid w:val="00EB3422"/>
    <w:rsid w:val="00EB4964"/>
    <w:rsid w:val="00EC57E3"/>
    <w:rsid w:val="00EE502F"/>
    <w:rsid w:val="00EF15A1"/>
    <w:rsid w:val="00EF5338"/>
    <w:rsid w:val="00F21ECC"/>
    <w:rsid w:val="00F24862"/>
    <w:rsid w:val="00F34300"/>
    <w:rsid w:val="00F9035A"/>
    <w:rsid w:val="00F971DC"/>
    <w:rsid w:val="00FB47B9"/>
    <w:rsid w:val="00FB6351"/>
    <w:rsid w:val="00FC1800"/>
    <w:rsid w:val="00FC6FCA"/>
    <w:rsid w:val="00FE0039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25EE"/>
  <w15:docId w15:val="{59BF68FA-2413-4693-BF9C-51C8264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2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1772B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77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Normal">
    <w:name w:val="ConsPlusNormal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1772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1772B"/>
    <w:pPr>
      <w:ind w:left="720" w:firstLine="709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ConsPlusTitle">
    <w:name w:val="ConsPlusTitle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E177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E1772B"/>
    <w:pPr>
      <w:jc w:val="center"/>
    </w:pPr>
    <w:rPr>
      <w:b/>
      <w:kern w:val="0"/>
      <w:sz w:val="36"/>
      <w:lang w:val="x-none" w:eastAsia="x-none"/>
    </w:rPr>
  </w:style>
  <w:style w:type="character" w:customStyle="1" w:styleId="a9">
    <w:name w:val="Заголовок Знак"/>
    <w:basedOn w:val="a0"/>
    <w:link w:val="a8"/>
    <w:rsid w:val="00E1772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E17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E1772B"/>
    <w:rPr>
      <w:i/>
      <w:iCs/>
    </w:rPr>
  </w:style>
  <w:style w:type="paragraph" w:styleId="ad">
    <w:name w:val="Body Text"/>
    <w:basedOn w:val="a"/>
    <w:link w:val="ae"/>
    <w:rsid w:val="00033E19"/>
    <w:pPr>
      <w:spacing w:after="120"/>
    </w:pPr>
  </w:style>
  <w:style w:type="character" w:customStyle="1" w:styleId="ae">
    <w:name w:val="Основной текст Знак"/>
    <w:basedOn w:val="a0"/>
    <w:link w:val="ad"/>
    <w:rsid w:val="00033E1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B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B3E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D643AF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1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D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632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71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02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289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com/promo/kandinsky/" TargetMode="External"/><Relationship Id="rId13" Type="http://schemas.openxmlformats.org/officeDocument/2006/relationships/hyperlink" Target="https://shedevrum.ai/?utm_referrer=https%3A%2F%2Famssoft.ru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breeder.com/too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ryai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ygroun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pdrop.co/" TargetMode="External"/><Relationship Id="rId14" Type="http://schemas.openxmlformats.org/officeDocument/2006/relationships/hyperlink" Target="mailto:shichkina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17B4-3E4B-4AE9-BD7D-76DE91B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Сезнёва Елена</dc:creator>
  <cp:lastModifiedBy>Пользователь</cp:lastModifiedBy>
  <cp:revision>4</cp:revision>
  <cp:lastPrinted>2024-04-18T02:18:00Z</cp:lastPrinted>
  <dcterms:created xsi:type="dcterms:W3CDTF">2025-04-01T02:48:00Z</dcterms:created>
  <dcterms:modified xsi:type="dcterms:W3CDTF">2025-04-02T04:13:00Z</dcterms:modified>
</cp:coreProperties>
</file>